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AE" w:rsidRPr="00907D07" w:rsidRDefault="00CA0AA0" w:rsidP="00414E0D">
      <w:pPr>
        <w:spacing w:after="0" w:line="240" w:lineRule="auto"/>
        <w:jc w:val="center"/>
        <w:rPr>
          <w:rFonts w:ascii="Times New Roman" w:hAnsi="Times New Roman" w:cs="Times New Roman"/>
          <w:b/>
          <w:color w:val="0070C0"/>
          <w:sz w:val="24"/>
          <w:szCs w:val="24"/>
        </w:rPr>
      </w:pPr>
      <w:r w:rsidRPr="00907D07">
        <w:rPr>
          <w:rFonts w:ascii="Times New Roman" w:hAnsi="Times New Roman" w:cs="Times New Roman"/>
          <w:b/>
          <w:color w:val="0070C0"/>
          <w:sz w:val="24"/>
          <w:szCs w:val="24"/>
        </w:rPr>
        <w:t>ODLUKA O USPOSTAVI MEĐUBISKUPIJSKI</w:t>
      </w:r>
      <w:r w:rsidR="00E254DF">
        <w:rPr>
          <w:rFonts w:ascii="Times New Roman" w:hAnsi="Times New Roman" w:cs="Times New Roman"/>
          <w:b/>
          <w:color w:val="0070C0"/>
          <w:sz w:val="24"/>
          <w:szCs w:val="24"/>
        </w:rPr>
        <w:t>H</w:t>
      </w:r>
      <w:r w:rsidRPr="00907D07">
        <w:rPr>
          <w:rFonts w:ascii="Times New Roman" w:hAnsi="Times New Roman" w:cs="Times New Roman"/>
          <w:b/>
          <w:color w:val="0070C0"/>
          <w:sz w:val="24"/>
          <w:szCs w:val="24"/>
        </w:rPr>
        <w:t xml:space="preserve"> SUDOV</w:t>
      </w:r>
      <w:r w:rsidR="00E254DF">
        <w:rPr>
          <w:rFonts w:ascii="Times New Roman" w:hAnsi="Times New Roman" w:cs="Times New Roman"/>
          <w:b/>
          <w:color w:val="0070C0"/>
          <w:sz w:val="24"/>
          <w:szCs w:val="24"/>
        </w:rPr>
        <w:t>A</w:t>
      </w:r>
      <w:r w:rsidRPr="00907D07">
        <w:rPr>
          <w:rFonts w:ascii="Times New Roman" w:hAnsi="Times New Roman" w:cs="Times New Roman"/>
          <w:b/>
          <w:color w:val="0070C0"/>
          <w:sz w:val="24"/>
          <w:szCs w:val="24"/>
        </w:rPr>
        <w:t xml:space="preserve"> U ZAGREBU</w:t>
      </w:r>
      <w:r w:rsidR="00414E0D" w:rsidRPr="00907D07">
        <w:rPr>
          <w:rFonts w:ascii="Times New Roman" w:hAnsi="Times New Roman" w:cs="Times New Roman"/>
          <w:b/>
          <w:color w:val="0070C0"/>
          <w:sz w:val="24"/>
          <w:szCs w:val="24"/>
        </w:rPr>
        <w:t>.</w:t>
      </w:r>
      <w:r w:rsidRPr="00907D07">
        <w:rPr>
          <w:rFonts w:ascii="Times New Roman" w:hAnsi="Times New Roman" w:cs="Times New Roman"/>
          <w:b/>
          <w:color w:val="0070C0"/>
          <w:sz w:val="24"/>
          <w:szCs w:val="24"/>
        </w:rPr>
        <w:t xml:space="preserve"> </w:t>
      </w:r>
    </w:p>
    <w:p w:rsidR="00D3561B" w:rsidRPr="00907D07" w:rsidRDefault="00414E0D" w:rsidP="00414E0D">
      <w:pPr>
        <w:spacing w:after="0" w:line="240" w:lineRule="auto"/>
        <w:jc w:val="center"/>
        <w:rPr>
          <w:rFonts w:ascii="Times New Roman" w:hAnsi="Times New Roman" w:cs="Times New Roman"/>
          <w:b/>
          <w:sz w:val="20"/>
          <w:szCs w:val="20"/>
        </w:rPr>
      </w:pPr>
      <w:r w:rsidRPr="00907D07">
        <w:rPr>
          <w:rFonts w:ascii="Times New Roman" w:hAnsi="Times New Roman" w:cs="Times New Roman"/>
          <w:b/>
          <w:color w:val="0070C0"/>
          <w:sz w:val="20"/>
          <w:szCs w:val="20"/>
        </w:rPr>
        <w:t xml:space="preserve">CRTICE IZ POVIJESTI </w:t>
      </w:r>
      <w:r w:rsidR="00E254DF">
        <w:rPr>
          <w:rFonts w:ascii="Times New Roman" w:hAnsi="Times New Roman" w:cs="Times New Roman"/>
          <w:b/>
          <w:color w:val="0070C0"/>
          <w:sz w:val="20"/>
          <w:szCs w:val="20"/>
        </w:rPr>
        <w:t>PRIGODOM</w:t>
      </w:r>
      <w:r w:rsidRPr="00907D07">
        <w:rPr>
          <w:rFonts w:ascii="Times New Roman" w:hAnsi="Times New Roman" w:cs="Times New Roman"/>
          <w:b/>
          <w:color w:val="0070C0"/>
          <w:sz w:val="20"/>
          <w:szCs w:val="20"/>
        </w:rPr>
        <w:t xml:space="preserve"> OBILJEŽAVANJA 25. OBLJETNICE USPOSTAVE</w:t>
      </w:r>
      <w:r w:rsidR="001F6BED" w:rsidRPr="008F4140">
        <w:rPr>
          <w:rStyle w:val="Referencafusnote"/>
          <w:rFonts w:ascii="Times New Roman" w:hAnsi="Times New Roman" w:cs="Times New Roman"/>
          <w:b/>
          <w:szCs w:val="24"/>
        </w:rPr>
        <w:footnoteReference w:id="1"/>
      </w:r>
      <w:r w:rsidR="00CA2851" w:rsidRPr="008F4140">
        <w:rPr>
          <w:rFonts w:ascii="Times New Roman" w:hAnsi="Times New Roman" w:cs="Times New Roman"/>
          <w:b/>
          <w:szCs w:val="24"/>
        </w:rPr>
        <w:t xml:space="preserve"> </w:t>
      </w:r>
    </w:p>
    <w:p w:rsidR="00D3561B" w:rsidRDefault="00D3561B" w:rsidP="00E50118">
      <w:pPr>
        <w:spacing w:after="0" w:line="240" w:lineRule="auto"/>
        <w:jc w:val="center"/>
        <w:rPr>
          <w:rFonts w:ascii="Times New Roman" w:hAnsi="Times New Roman" w:cs="Times New Roman"/>
          <w:b/>
          <w:sz w:val="24"/>
          <w:szCs w:val="24"/>
        </w:rPr>
      </w:pPr>
    </w:p>
    <w:p w:rsidR="000927C4" w:rsidRDefault="000927C4" w:rsidP="000927C4">
      <w:pPr>
        <w:spacing w:after="0" w:line="240" w:lineRule="auto"/>
        <w:rPr>
          <w:rFonts w:ascii="Times New Roman" w:hAnsi="Times New Roman" w:cs="Times New Roman"/>
          <w:b/>
          <w:sz w:val="24"/>
          <w:szCs w:val="24"/>
        </w:rPr>
      </w:pPr>
    </w:p>
    <w:p w:rsidR="00EB4FD1" w:rsidRPr="00741DFF" w:rsidRDefault="000927C4" w:rsidP="00D3561B">
      <w:pPr>
        <w:spacing w:after="0" w:line="240" w:lineRule="auto"/>
        <w:rPr>
          <w:rFonts w:ascii="Times New Roman" w:hAnsi="Times New Roman" w:cs="Times New Roman"/>
          <w:b/>
          <w:color w:val="0070C0"/>
          <w:sz w:val="24"/>
          <w:szCs w:val="24"/>
        </w:rPr>
      </w:pPr>
      <w:r w:rsidRPr="00741DFF">
        <w:rPr>
          <w:rFonts w:ascii="Times New Roman" w:hAnsi="Times New Roman" w:cs="Times New Roman"/>
          <w:b/>
          <w:color w:val="0070C0"/>
          <w:sz w:val="24"/>
          <w:szCs w:val="24"/>
        </w:rPr>
        <w:t>1. Osnivanje i odobrenje odluke o osnivanju</w:t>
      </w:r>
    </w:p>
    <w:p w:rsidR="000927C4" w:rsidRDefault="000927C4" w:rsidP="00D3561B">
      <w:pPr>
        <w:spacing w:after="0" w:line="240" w:lineRule="auto"/>
        <w:rPr>
          <w:rFonts w:ascii="Times New Roman" w:hAnsi="Times New Roman" w:cs="Times New Roman"/>
          <w:b/>
          <w:sz w:val="24"/>
          <w:szCs w:val="24"/>
        </w:rPr>
      </w:pP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Iz pravno-pastoralnih potreba Josip kardinal Bozanić, zagrebački nadbiskup i metropolit, nedugo nakon što je 1997. godine preuzeo zagrebačku biskupsku stolicu, pokrenuo je postupak za osnivanje</w:t>
      </w:r>
      <w:r w:rsidRPr="000D6CE9">
        <w:rPr>
          <w:rStyle w:val="Referencafusnote"/>
          <w:rFonts w:ascii="Times New Roman" w:hAnsi="Times New Roman" w:cs="Times New Roman"/>
          <w:sz w:val="24"/>
          <w:szCs w:val="24"/>
        </w:rPr>
        <w:footnoteReference w:id="2"/>
      </w:r>
      <w:r w:rsidRPr="000D6CE9">
        <w:rPr>
          <w:rFonts w:ascii="Times New Roman" w:hAnsi="Times New Roman" w:cs="Times New Roman"/>
          <w:sz w:val="24"/>
          <w:szCs w:val="24"/>
        </w:rPr>
        <w:t xml:space="preserve"> Međubiskupijskog suda prvoga stupnja u Zagrebu i Međubiskupijskog prizivnog suda u Zagrebu (dalje: Međubiskupijski sudovi) za potrebe tadašnje Hrvatsko-slavonske crkvene pokrajine.</w:t>
      </w:r>
      <w:r w:rsidRPr="000D6CE9">
        <w:rPr>
          <w:rStyle w:val="Referencafusnote"/>
          <w:rFonts w:ascii="Times New Roman" w:hAnsi="Times New Roman" w:cs="Times New Roman"/>
          <w:sz w:val="24"/>
          <w:szCs w:val="24"/>
        </w:rPr>
        <w:footnoteReference w:id="3"/>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Biskupi crkvene pokrajine, nakon postignutog sporazuma i nakon što su 18. veljače 1999. godine dobili »</w:t>
      </w:r>
      <w:proofErr w:type="spellStart"/>
      <w:r w:rsidRPr="000D6CE9">
        <w:rPr>
          <w:rFonts w:ascii="Times New Roman" w:hAnsi="Times New Roman" w:cs="Times New Roman"/>
          <w:i/>
          <w:sz w:val="24"/>
          <w:szCs w:val="24"/>
        </w:rPr>
        <w:t>nihil</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obstat</w:t>
      </w:r>
      <w:proofErr w:type="spellEnd"/>
      <w:r w:rsidRPr="000D6CE9">
        <w:rPr>
          <w:rFonts w:ascii="Times New Roman" w:hAnsi="Times New Roman" w:cs="Times New Roman"/>
          <w:sz w:val="24"/>
          <w:szCs w:val="24"/>
        </w:rPr>
        <w:t>« Vrhovnog suda Apostolske signature</w:t>
      </w:r>
      <w:r w:rsidRPr="000D6CE9">
        <w:rPr>
          <w:rStyle w:val="Referencafusnote"/>
          <w:rFonts w:ascii="Times New Roman" w:hAnsi="Times New Roman" w:cs="Times New Roman"/>
          <w:sz w:val="24"/>
          <w:szCs w:val="24"/>
        </w:rPr>
        <w:footnoteReference w:id="4"/>
      </w:r>
      <w:r w:rsidRPr="000D6CE9">
        <w:rPr>
          <w:rFonts w:ascii="Times New Roman" w:hAnsi="Times New Roman" w:cs="Times New Roman"/>
          <w:sz w:val="24"/>
          <w:szCs w:val="24"/>
        </w:rPr>
        <w:t>, »</w:t>
      </w:r>
      <w:r w:rsidRPr="000D6CE9">
        <w:rPr>
          <w:rFonts w:ascii="Times New Roman" w:hAnsi="Times New Roman" w:cs="Times New Roman"/>
          <w:i/>
          <w:sz w:val="24"/>
          <w:szCs w:val="24"/>
        </w:rPr>
        <w:t xml:space="preserve">ad </w:t>
      </w:r>
      <w:proofErr w:type="spellStart"/>
      <w:r w:rsidRPr="000D6CE9">
        <w:rPr>
          <w:rFonts w:ascii="Times New Roman" w:hAnsi="Times New Roman" w:cs="Times New Roman"/>
          <w:i/>
          <w:sz w:val="24"/>
          <w:szCs w:val="24"/>
        </w:rPr>
        <w:t>experimentum</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et</w:t>
      </w:r>
      <w:proofErr w:type="spellEnd"/>
      <w:r w:rsidRPr="000D6CE9">
        <w:rPr>
          <w:rFonts w:ascii="Times New Roman" w:hAnsi="Times New Roman" w:cs="Times New Roman"/>
          <w:i/>
          <w:sz w:val="24"/>
          <w:szCs w:val="24"/>
        </w:rPr>
        <w:t xml:space="preserve"> ad </w:t>
      </w:r>
      <w:proofErr w:type="spellStart"/>
      <w:r w:rsidRPr="000D6CE9">
        <w:rPr>
          <w:rFonts w:ascii="Times New Roman" w:hAnsi="Times New Roman" w:cs="Times New Roman"/>
          <w:i/>
          <w:sz w:val="24"/>
          <w:szCs w:val="24"/>
        </w:rPr>
        <w:t>quinquennium</w:t>
      </w:r>
      <w:proofErr w:type="spellEnd"/>
      <w:r w:rsidRPr="000D6CE9">
        <w:rPr>
          <w:rFonts w:ascii="Times New Roman" w:hAnsi="Times New Roman" w:cs="Times New Roman"/>
          <w:sz w:val="24"/>
          <w:szCs w:val="24"/>
        </w:rPr>
        <w:t xml:space="preserve">«, donijeli su 25. rujna 1999. godine </w:t>
      </w:r>
      <w:r w:rsidRPr="000D6CE9">
        <w:rPr>
          <w:rFonts w:ascii="Times New Roman" w:hAnsi="Times New Roman" w:cs="Times New Roman"/>
          <w:i/>
          <w:sz w:val="24"/>
          <w:szCs w:val="24"/>
        </w:rPr>
        <w:t>Odluku</w:t>
      </w:r>
      <w:r w:rsidRPr="000D6CE9">
        <w:rPr>
          <w:rFonts w:ascii="Times New Roman" w:hAnsi="Times New Roman" w:cs="Times New Roman"/>
          <w:sz w:val="24"/>
          <w:szCs w:val="24"/>
        </w:rPr>
        <w:t xml:space="preserve"> o osnivanju Međubiskupijskih sudova.</w:t>
      </w:r>
      <w:r w:rsidRPr="000D6CE9">
        <w:rPr>
          <w:rStyle w:val="Referencafusnote"/>
          <w:rFonts w:ascii="Times New Roman" w:hAnsi="Times New Roman" w:cs="Times New Roman"/>
          <w:sz w:val="24"/>
          <w:szCs w:val="24"/>
        </w:rPr>
        <w:footnoteReference w:id="5"/>
      </w:r>
      <w:r w:rsidRPr="000D6CE9">
        <w:rPr>
          <w:rFonts w:ascii="Times New Roman" w:hAnsi="Times New Roman" w:cs="Times New Roman"/>
          <w:sz w:val="24"/>
          <w:szCs w:val="24"/>
        </w:rPr>
        <w:t xml:space="preserve"> </w:t>
      </w:r>
      <w:r w:rsidRPr="000D6CE9">
        <w:rPr>
          <w:rFonts w:ascii="Times New Roman" w:hAnsi="Times New Roman" w:cs="Times New Roman"/>
          <w:i/>
          <w:sz w:val="24"/>
          <w:szCs w:val="24"/>
        </w:rPr>
        <w:t>Odlukom</w:t>
      </w:r>
      <w:r w:rsidRPr="000D6CE9">
        <w:rPr>
          <w:rFonts w:ascii="Times New Roman" w:hAnsi="Times New Roman" w:cs="Times New Roman"/>
          <w:sz w:val="24"/>
          <w:szCs w:val="24"/>
        </w:rPr>
        <w:t xml:space="preserve"> su osnovana dva suda: 1. </w:t>
      </w:r>
      <w:r w:rsidRPr="000D6CE9">
        <w:rPr>
          <w:rFonts w:ascii="Times New Roman" w:hAnsi="Times New Roman" w:cs="Times New Roman"/>
          <w:i/>
          <w:sz w:val="24"/>
          <w:szCs w:val="24"/>
        </w:rPr>
        <w:t>Međubiskupijski sud prvoga stupnja u Zagrebu</w:t>
      </w:r>
      <w:r w:rsidRPr="000D6CE9">
        <w:rPr>
          <w:rFonts w:ascii="Times New Roman" w:hAnsi="Times New Roman" w:cs="Times New Roman"/>
          <w:sz w:val="24"/>
          <w:szCs w:val="24"/>
        </w:rPr>
        <w:t xml:space="preserve"> za Zagrebačku nadbiskupiju te za biskupije Đakovačku i Srijemsku, Varaždinsku, Požešku i Križevačku</w:t>
      </w:r>
      <w:r w:rsidRPr="000D6CE9">
        <w:rPr>
          <w:rStyle w:val="Referencafusnote"/>
          <w:rFonts w:ascii="Times New Roman" w:hAnsi="Times New Roman" w:cs="Times New Roman"/>
          <w:sz w:val="24"/>
          <w:szCs w:val="24"/>
        </w:rPr>
        <w:footnoteReference w:id="6"/>
      </w:r>
      <w:r w:rsidRPr="000D6CE9">
        <w:rPr>
          <w:rFonts w:ascii="Times New Roman" w:hAnsi="Times New Roman" w:cs="Times New Roman"/>
          <w:sz w:val="24"/>
          <w:szCs w:val="24"/>
        </w:rPr>
        <w:t xml:space="preserve">; 2. </w:t>
      </w:r>
      <w:r w:rsidRPr="000D6CE9">
        <w:rPr>
          <w:rFonts w:ascii="Times New Roman" w:hAnsi="Times New Roman" w:cs="Times New Roman"/>
          <w:i/>
          <w:sz w:val="24"/>
          <w:szCs w:val="24"/>
        </w:rPr>
        <w:t>Međubiskupijski prizivni sud u Zagrebu</w:t>
      </w:r>
      <w:r w:rsidRPr="000D6CE9">
        <w:rPr>
          <w:rFonts w:ascii="Times New Roman" w:hAnsi="Times New Roman" w:cs="Times New Roman"/>
          <w:sz w:val="24"/>
          <w:szCs w:val="24"/>
        </w:rPr>
        <w:t xml:space="preserve"> za parnice što ih je presudio Međubiskupijski sud prvoga stupnja, pri čemu ostaje na snazi ovlast priziva u drugom stupnju na sud Rimske </w:t>
      </w:r>
      <w:proofErr w:type="spellStart"/>
      <w:r w:rsidRPr="000D6CE9">
        <w:rPr>
          <w:rFonts w:ascii="Times New Roman" w:hAnsi="Times New Roman" w:cs="Times New Roman"/>
          <w:sz w:val="24"/>
          <w:szCs w:val="24"/>
        </w:rPr>
        <w:t>rote</w:t>
      </w:r>
      <w:proofErr w:type="spellEnd"/>
      <w:r w:rsidRPr="000D6CE9">
        <w:rPr>
          <w:rFonts w:ascii="Times New Roman" w:hAnsi="Times New Roman" w:cs="Times New Roman"/>
          <w:sz w:val="24"/>
          <w:szCs w:val="24"/>
        </w:rPr>
        <w:t>.</w:t>
      </w:r>
      <w:r w:rsidRPr="000D6CE9">
        <w:rPr>
          <w:rStyle w:val="Referencafusnote"/>
          <w:rFonts w:ascii="Times New Roman" w:hAnsi="Times New Roman" w:cs="Times New Roman"/>
          <w:sz w:val="24"/>
          <w:szCs w:val="24"/>
        </w:rPr>
        <w:footnoteReference w:id="7"/>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 xml:space="preserve">U </w:t>
      </w:r>
      <w:r w:rsidRPr="000D6CE9">
        <w:rPr>
          <w:rFonts w:ascii="Times New Roman" w:hAnsi="Times New Roman" w:cs="Times New Roman"/>
          <w:i/>
          <w:sz w:val="24"/>
          <w:szCs w:val="24"/>
        </w:rPr>
        <w:t>Odluci</w:t>
      </w:r>
      <w:r w:rsidRPr="000D6CE9">
        <w:rPr>
          <w:rFonts w:ascii="Times New Roman" w:hAnsi="Times New Roman" w:cs="Times New Roman"/>
          <w:sz w:val="24"/>
          <w:szCs w:val="24"/>
        </w:rPr>
        <w:t xml:space="preserve"> osnivanja naznačeno je da će osnovani sudovi istraživati i rješavati </w:t>
      </w:r>
      <w:r w:rsidRPr="000D6CE9">
        <w:rPr>
          <w:rFonts w:ascii="Times New Roman" w:hAnsi="Times New Roman" w:cs="Times New Roman"/>
          <w:i/>
          <w:sz w:val="24"/>
          <w:szCs w:val="24"/>
        </w:rPr>
        <w:t>sve sudske parnice</w:t>
      </w:r>
      <w:r w:rsidRPr="000D6CE9">
        <w:rPr>
          <w:rFonts w:ascii="Times New Roman" w:hAnsi="Times New Roman" w:cs="Times New Roman"/>
          <w:sz w:val="24"/>
          <w:szCs w:val="24"/>
        </w:rPr>
        <w:t xml:space="preserve"> koje nisu pravom izričito izuzete</w:t>
      </w:r>
      <w:r w:rsidRPr="000D6CE9">
        <w:rPr>
          <w:rStyle w:val="Referencafusnote"/>
          <w:rFonts w:ascii="Times New Roman" w:hAnsi="Times New Roman" w:cs="Times New Roman"/>
          <w:sz w:val="24"/>
          <w:szCs w:val="24"/>
        </w:rPr>
        <w:footnoteReference w:id="8"/>
      </w:r>
      <w:r w:rsidRPr="000D6CE9">
        <w:rPr>
          <w:rFonts w:ascii="Times New Roman" w:hAnsi="Times New Roman" w:cs="Times New Roman"/>
          <w:sz w:val="24"/>
          <w:szCs w:val="24"/>
        </w:rPr>
        <w:t>, to jest parnice o ništavosti ženidbe, bilo redovitim postupkom bilo postupkom na temelju isprave, parnice rastave ženidbenih drugova i druge parnične sporove, pa i kaznene parnice.</w:t>
      </w:r>
      <w:r w:rsidRPr="000D6CE9">
        <w:rPr>
          <w:rStyle w:val="Referencafusnote"/>
          <w:rFonts w:ascii="Times New Roman" w:hAnsi="Times New Roman" w:cs="Times New Roman"/>
          <w:sz w:val="24"/>
          <w:szCs w:val="24"/>
        </w:rPr>
        <w:footnoteReference w:id="9"/>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i/>
          <w:sz w:val="24"/>
          <w:szCs w:val="24"/>
        </w:rPr>
        <w:lastRenderedPageBreak/>
        <w:t xml:space="preserve">Odlukom </w:t>
      </w:r>
      <w:r w:rsidRPr="000D6CE9">
        <w:rPr>
          <w:rFonts w:ascii="Times New Roman" w:hAnsi="Times New Roman" w:cs="Times New Roman"/>
          <w:sz w:val="24"/>
          <w:szCs w:val="24"/>
        </w:rPr>
        <w:t>osnivanja za voditelja (</w:t>
      </w:r>
      <w:r w:rsidRPr="000D6CE9">
        <w:rPr>
          <w:rFonts w:ascii="Times New Roman" w:hAnsi="Times New Roman" w:cs="Times New Roman"/>
          <w:i/>
          <w:sz w:val="24"/>
          <w:szCs w:val="24"/>
        </w:rPr>
        <w:t>moderatora</w:t>
      </w:r>
      <w:r w:rsidRPr="000D6CE9">
        <w:rPr>
          <w:rFonts w:ascii="Times New Roman" w:hAnsi="Times New Roman" w:cs="Times New Roman"/>
          <w:sz w:val="24"/>
          <w:szCs w:val="24"/>
        </w:rPr>
        <w:t>) obaju sudova jednom zauvijek (</w:t>
      </w:r>
      <w:proofErr w:type="spellStart"/>
      <w:r w:rsidRPr="000D6CE9">
        <w:rPr>
          <w:rFonts w:ascii="Times New Roman" w:hAnsi="Times New Roman" w:cs="Times New Roman"/>
          <w:i/>
          <w:sz w:val="24"/>
          <w:szCs w:val="24"/>
        </w:rPr>
        <w:t>semel</w:t>
      </w:r>
      <w:proofErr w:type="spellEnd"/>
      <w:r w:rsidRPr="000D6CE9">
        <w:rPr>
          <w:rFonts w:ascii="Times New Roman" w:hAnsi="Times New Roman" w:cs="Times New Roman"/>
          <w:i/>
          <w:sz w:val="24"/>
          <w:szCs w:val="24"/>
        </w:rPr>
        <w:t xml:space="preserve"> pro </w:t>
      </w:r>
      <w:proofErr w:type="spellStart"/>
      <w:r w:rsidRPr="000D6CE9">
        <w:rPr>
          <w:rFonts w:ascii="Times New Roman" w:hAnsi="Times New Roman" w:cs="Times New Roman"/>
          <w:i/>
          <w:sz w:val="24"/>
          <w:szCs w:val="24"/>
        </w:rPr>
        <w:t>semper</w:t>
      </w:r>
      <w:proofErr w:type="spellEnd"/>
      <w:r w:rsidRPr="000D6CE9">
        <w:rPr>
          <w:rFonts w:ascii="Times New Roman" w:hAnsi="Times New Roman" w:cs="Times New Roman"/>
          <w:sz w:val="24"/>
          <w:szCs w:val="24"/>
        </w:rPr>
        <w:t>) određen je zagrebački nadbiskup kojem pripada »sva vlast koju dijecezanski biskup ima za svoj sud« (kann. 1423, § 1 i 1439, § 3).</w:t>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Službenike sudova: sudske vikare, pridodane sudske vikare, suce, branitelje veze, promicatelje pravde i njihove zamjenike, postavljaju biskupi biskupijâ koje sačinjavaju te sudove apsolutnom većinom glasova. Službenike sudova moderator imenuje na pet godina, a po isteku tog razdoblja mogu se imenovati na novo petogodište. U svakoj sufraganskoj biskupiji dijecezanski biskup može odrediti preslušatelja (</w:t>
      </w:r>
      <w:r w:rsidRPr="000D6CE9">
        <w:rPr>
          <w:rFonts w:ascii="Times New Roman" w:hAnsi="Times New Roman" w:cs="Times New Roman"/>
          <w:i/>
          <w:sz w:val="24"/>
          <w:szCs w:val="24"/>
        </w:rPr>
        <w:t>auditor</w:t>
      </w:r>
      <w:r w:rsidRPr="000D6CE9">
        <w:rPr>
          <w:rFonts w:ascii="Times New Roman" w:hAnsi="Times New Roman" w:cs="Times New Roman"/>
          <w:sz w:val="24"/>
          <w:szCs w:val="24"/>
        </w:rPr>
        <w:t>) i bilježnika (</w:t>
      </w:r>
      <w:proofErr w:type="spellStart"/>
      <w:r w:rsidRPr="000D6CE9">
        <w:rPr>
          <w:rFonts w:ascii="Times New Roman" w:hAnsi="Times New Roman" w:cs="Times New Roman"/>
          <w:i/>
          <w:sz w:val="24"/>
          <w:szCs w:val="24"/>
        </w:rPr>
        <w:t>notarius</w:t>
      </w:r>
      <w:proofErr w:type="spellEnd"/>
      <w:r w:rsidRPr="000D6CE9">
        <w:rPr>
          <w:rFonts w:ascii="Times New Roman" w:hAnsi="Times New Roman" w:cs="Times New Roman"/>
          <w:sz w:val="24"/>
          <w:szCs w:val="24"/>
        </w:rPr>
        <w:t xml:space="preserve">) (usp. kann. 1428, § 2 i 1437, § 1), kojima će glavna zadaća biti izvršiti, svaki na svome području, naloge što im povjere Međubiskupijski sudovi u Zagrebu ili drugi crkveni sudovi – </w:t>
      </w:r>
      <w:r>
        <w:rPr>
          <w:rFonts w:ascii="Times New Roman" w:hAnsi="Times New Roman" w:cs="Times New Roman"/>
          <w:sz w:val="24"/>
          <w:szCs w:val="24"/>
        </w:rPr>
        <w:t>posebno</w:t>
      </w:r>
      <w:r w:rsidRPr="000D6CE9">
        <w:rPr>
          <w:rFonts w:ascii="Times New Roman" w:hAnsi="Times New Roman" w:cs="Times New Roman"/>
          <w:sz w:val="24"/>
          <w:szCs w:val="24"/>
        </w:rPr>
        <w:t xml:space="preserve"> da bi se obavilo istraživanje parnice ili priopćivanje spisa (usp. kan. 1418).</w:t>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i/>
          <w:sz w:val="24"/>
          <w:szCs w:val="24"/>
        </w:rPr>
        <w:t xml:space="preserve">Odlukom </w:t>
      </w:r>
      <w:r w:rsidRPr="000D6CE9">
        <w:rPr>
          <w:rFonts w:ascii="Times New Roman" w:hAnsi="Times New Roman" w:cs="Times New Roman"/>
          <w:sz w:val="24"/>
          <w:szCs w:val="24"/>
        </w:rPr>
        <w:t>o osnivanju u čl. 6 utvrđeno je razmjerno financiranje troškova Međubiskupijskih sudova u Zagrebu, a što je kasnijim odlukama dijecezanskih biskupa pobliže određeno.</w:t>
      </w:r>
      <w:r w:rsidRPr="000D6CE9">
        <w:rPr>
          <w:rStyle w:val="Referencafusnote"/>
          <w:rFonts w:ascii="Times New Roman" w:hAnsi="Times New Roman" w:cs="Times New Roman"/>
          <w:sz w:val="24"/>
          <w:szCs w:val="24"/>
        </w:rPr>
        <w:footnoteReference w:id="10"/>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i/>
          <w:sz w:val="24"/>
          <w:szCs w:val="24"/>
        </w:rPr>
        <w:t>Odluka</w:t>
      </w:r>
      <w:r w:rsidRPr="000D6CE9">
        <w:rPr>
          <w:rFonts w:ascii="Times New Roman" w:hAnsi="Times New Roman" w:cs="Times New Roman"/>
          <w:sz w:val="24"/>
          <w:szCs w:val="24"/>
        </w:rPr>
        <w:t xml:space="preserve"> o osnivanju, što su je 25. rujna 1999. godine potpisali svi dijecezanski biskupi Hrvatsko-slavonske crkvene pokrajine, stupila je na snagu odmah po odobrenju Svete Stolice. Vrhovni sud Apostolske signature, na temelju čl. 124 Apostolske konstitucije </w:t>
      </w:r>
      <w:r w:rsidRPr="000D6CE9">
        <w:rPr>
          <w:rFonts w:ascii="Times New Roman" w:hAnsi="Times New Roman" w:cs="Times New Roman"/>
          <w:i/>
          <w:sz w:val="24"/>
          <w:szCs w:val="24"/>
        </w:rPr>
        <w:t>Pastor bonus</w:t>
      </w:r>
      <w:r w:rsidRPr="000D6CE9">
        <w:rPr>
          <w:rStyle w:val="Referencafusnote"/>
          <w:rFonts w:ascii="Times New Roman" w:hAnsi="Times New Roman" w:cs="Times New Roman"/>
          <w:sz w:val="24"/>
          <w:szCs w:val="24"/>
        </w:rPr>
        <w:footnoteReference w:id="11"/>
      </w:r>
      <w:r w:rsidRPr="000D6CE9">
        <w:rPr>
          <w:rFonts w:ascii="Times New Roman" w:hAnsi="Times New Roman" w:cs="Times New Roman"/>
          <w:sz w:val="24"/>
          <w:szCs w:val="24"/>
        </w:rPr>
        <w:t xml:space="preserve"> i kan. 1445, § 3, br. 3, te nakon što je saslušao promicatelja pravde, dao je zatraženo dopuštenje »</w:t>
      </w:r>
      <w:r w:rsidRPr="000D6CE9">
        <w:rPr>
          <w:rFonts w:ascii="Times New Roman" w:hAnsi="Times New Roman" w:cs="Times New Roman"/>
          <w:i/>
          <w:sz w:val="24"/>
          <w:szCs w:val="24"/>
        </w:rPr>
        <w:t xml:space="preserve">ad </w:t>
      </w:r>
      <w:proofErr w:type="spellStart"/>
      <w:r w:rsidRPr="000D6CE9">
        <w:rPr>
          <w:rFonts w:ascii="Times New Roman" w:hAnsi="Times New Roman" w:cs="Times New Roman"/>
          <w:i/>
          <w:sz w:val="24"/>
          <w:szCs w:val="24"/>
        </w:rPr>
        <w:t>experimentum</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et</w:t>
      </w:r>
      <w:proofErr w:type="spellEnd"/>
      <w:r w:rsidRPr="000D6CE9">
        <w:rPr>
          <w:rFonts w:ascii="Times New Roman" w:hAnsi="Times New Roman" w:cs="Times New Roman"/>
          <w:i/>
          <w:sz w:val="24"/>
          <w:szCs w:val="24"/>
        </w:rPr>
        <w:t xml:space="preserve"> ad </w:t>
      </w:r>
      <w:proofErr w:type="spellStart"/>
      <w:r w:rsidRPr="000D6CE9">
        <w:rPr>
          <w:rFonts w:ascii="Times New Roman" w:hAnsi="Times New Roman" w:cs="Times New Roman"/>
          <w:i/>
          <w:sz w:val="24"/>
          <w:szCs w:val="24"/>
        </w:rPr>
        <w:t>quinquennium</w:t>
      </w:r>
      <w:proofErr w:type="spellEnd"/>
      <w:r w:rsidRPr="000D6CE9">
        <w:rPr>
          <w:rFonts w:ascii="Times New Roman" w:hAnsi="Times New Roman" w:cs="Times New Roman"/>
          <w:sz w:val="24"/>
          <w:szCs w:val="24"/>
        </w:rPr>
        <w:t xml:space="preserve">« stoga je </w:t>
      </w:r>
      <w:r w:rsidRPr="000D6CE9">
        <w:rPr>
          <w:rFonts w:ascii="Times New Roman" w:hAnsi="Times New Roman" w:cs="Times New Roman"/>
          <w:i/>
          <w:sz w:val="24"/>
          <w:szCs w:val="24"/>
        </w:rPr>
        <w:t xml:space="preserve">Odluka </w:t>
      </w:r>
      <w:r w:rsidRPr="000D6CE9">
        <w:rPr>
          <w:rFonts w:ascii="Times New Roman" w:hAnsi="Times New Roman" w:cs="Times New Roman"/>
          <w:sz w:val="24"/>
          <w:szCs w:val="24"/>
        </w:rPr>
        <w:t xml:space="preserve">o osnivanju stupila na snagu i predana je na izvršenje. Dopuštenje je 30. prosinca 1999. godine potpisao prefekt Vrhovnog suda Apostolske signature </w:t>
      </w:r>
      <w:proofErr w:type="spellStart"/>
      <w:r w:rsidRPr="000D6CE9">
        <w:rPr>
          <w:rFonts w:ascii="Times New Roman" w:hAnsi="Times New Roman" w:cs="Times New Roman"/>
          <w:sz w:val="24"/>
          <w:szCs w:val="24"/>
        </w:rPr>
        <w:t>Marius</w:t>
      </w:r>
      <w:proofErr w:type="spellEnd"/>
      <w:r w:rsidRPr="000D6CE9">
        <w:rPr>
          <w:rFonts w:ascii="Times New Roman" w:hAnsi="Times New Roman" w:cs="Times New Roman"/>
          <w:sz w:val="24"/>
          <w:szCs w:val="24"/>
        </w:rPr>
        <w:t xml:space="preserve"> </w:t>
      </w:r>
      <w:proofErr w:type="spellStart"/>
      <w:r w:rsidRPr="000D6CE9">
        <w:rPr>
          <w:rFonts w:ascii="Times New Roman" w:hAnsi="Times New Roman" w:cs="Times New Roman"/>
          <w:sz w:val="24"/>
          <w:szCs w:val="24"/>
        </w:rPr>
        <w:t>Franciscus</w:t>
      </w:r>
      <w:proofErr w:type="spellEnd"/>
      <w:r w:rsidRPr="000D6CE9">
        <w:rPr>
          <w:rFonts w:ascii="Times New Roman" w:hAnsi="Times New Roman" w:cs="Times New Roman"/>
          <w:sz w:val="24"/>
          <w:szCs w:val="24"/>
        </w:rPr>
        <w:t xml:space="preserve"> </w:t>
      </w:r>
      <w:proofErr w:type="spellStart"/>
      <w:r w:rsidRPr="000D6CE9">
        <w:rPr>
          <w:rFonts w:ascii="Times New Roman" w:hAnsi="Times New Roman" w:cs="Times New Roman"/>
          <w:sz w:val="24"/>
          <w:szCs w:val="24"/>
        </w:rPr>
        <w:t>Pompedda</w:t>
      </w:r>
      <w:proofErr w:type="spellEnd"/>
      <w:r w:rsidRPr="000D6CE9">
        <w:rPr>
          <w:rFonts w:ascii="Times New Roman" w:hAnsi="Times New Roman" w:cs="Times New Roman"/>
          <w:sz w:val="24"/>
          <w:szCs w:val="24"/>
        </w:rPr>
        <w:t>.</w:t>
      </w:r>
      <w:r w:rsidRPr="000D6CE9">
        <w:rPr>
          <w:rStyle w:val="Referencafusnote"/>
          <w:rFonts w:ascii="Times New Roman" w:hAnsi="Times New Roman" w:cs="Times New Roman"/>
          <w:sz w:val="24"/>
          <w:szCs w:val="24"/>
        </w:rPr>
        <w:footnoteReference w:id="12"/>
      </w:r>
    </w:p>
    <w:p w:rsidR="00EB4FD1" w:rsidRPr="000D6CE9" w:rsidRDefault="00EB4FD1" w:rsidP="00EB4FD1">
      <w:pPr>
        <w:spacing w:after="0" w:line="240" w:lineRule="auto"/>
        <w:ind w:firstLine="567"/>
        <w:jc w:val="both"/>
        <w:rPr>
          <w:rFonts w:ascii="Times New Roman" w:hAnsi="Times New Roman" w:cs="Times New Roman"/>
          <w:sz w:val="24"/>
          <w:szCs w:val="24"/>
        </w:rPr>
      </w:pPr>
    </w:p>
    <w:p w:rsidR="00EB4FD1" w:rsidRPr="00741DFF" w:rsidRDefault="00EB4FD1" w:rsidP="00EB4FD1">
      <w:pPr>
        <w:spacing w:after="0" w:line="240" w:lineRule="auto"/>
        <w:jc w:val="both"/>
        <w:rPr>
          <w:rFonts w:ascii="Times New Roman" w:hAnsi="Times New Roman" w:cs="Times New Roman"/>
          <w:b/>
          <w:color w:val="0070C0"/>
          <w:sz w:val="24"/>
          <w:szCs w:val="24"/>
        </w:rPr>
      </w:pPr>
      <w:r w:rsidRPr="00741DFF">
        <w:rPr>
          <w:rFonts w:ascii="Times New Roman" w:hAnsi="Times New Roman" w:cs="Times New Roman"/>
          <w:b/>
          <w:color w:val="0070C0"/>
          <w:sz w:val="24"/>
          <w:szCs w:val="24"/>
        </w:rPr>
        <w:t>2. Početak rada i daljnja pravna strukturiranja</w:t>
      </w:r>
    </w:p>
    <w:p w:rsidR="000927C4" w:rsidRPr="000D6CE9" w:rsidRDefault="000927C4" w:rsidP="00EB4FD1">
      <w:pPr>
        <w:spacing w:after="0" w:line="240" w:lineRule="auto"/>
        <w:jc w:val="both"/>
        <w:rPr>
          <w:rFonts w:ascii="Times New Roman" w:hAnsi="Times New Roman" w:cs="Times New Roman"/>
          <w:b/>
          <w:sz w:val="24"/>
          <w:szCs w:val="24"/>
        </w:rPr>
      </w:pP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Početak rada Međubiskupijskih sudova obilježen je prvom zajedničkom sjednicom</w:t>
      </w:r>
      <w:r w:rsidRPr="000D6CE9">
        <w:rPr>
          <w:rStyle w:val="Referencafusnote"/>
          <w:rFonts w:ascii="Times New Roman" w:hAnsi="Times New Roman" w:cs="Times New Roman"/>
          <w:sz w:val="24"/>
          <w:szCs w:val="24"/>
        </w:rPr>
        <w:footnoteReference w:id="13"/>
      </w:r>
      <w:r w:rsidRPr="000D6CE9">
        <w:rPr>
          <w:rFonts w:ascii="Times New Roman" w:hAnsi="Times New Roman" w:cs="Times New Roman"/>
          <w:sz w:val="24"/>
          <w:szCs w:val="24"/>
        </w:rPr>
        <w:t xml:space="preserve"> održanom 24. siječnja 2000. godine u Zagrebu kojom je predsjedao moderator Sudova, Josip kardinal Bozanić, nadbiskup i metropolit zagrebački (dalje: Moderator Sudova), a prisustvovali su dijecezanski i pomoćni biskupi Hrvatsko-slavonske crkvene pokrajine te </w:t>
      </w:r>
      <w:r>
        <w:rPr>
          <w:rFonts w:ascii="Times New Roman" w:hAnsi="Times New Roman" w:cs="Times New Roman"/>
          <w:sz w:val="24"/>
          <w:szCs w:val="24"/>
        </w:rPr>
        <w:t>službenici</w:t>
      </w:r>
      <w:r w:rsidRPr="000D6CE9">
        <w:rPr>
          <w:rFonts w:ascii="Times New Roman" w:hAnsi="Times New Roman" w:cs="Times New Roman"/>
          <w:sz w:val="24"/>
          <w:szCs w:val="24"/>
        </w:rPr>
        <w:t xml:space="preserve"> novoosnovanih Međubiskupijskih sudova. Na zajedničkoj sjednici pročitana je </w:t>
      </w:r>
      <w:r w:rsidRPr="000D6CE9">
        <w:rPr>
          <w:rFonts w:ascii="Times New Roman" w:hAnsi="Times New Roman" w:cs="Times New Roman"/>
          <w:i/>
          <w:sz w:val="24"/>
          <w:szCs w:val="24"/>
        </w:rPr>
        <w:t>Odluka</w:t>
      </w:r>
      <w:r w:rsidRPr="000D6CE9">
        <w:rPr>
          <w:rFonts w:ascii="Times New Roman" w:hAnsi="Times New Roman" w:cs="Times New Roman"/>
          <w:sz w:val="24"/>
          <w:szCs w:val="24"/>
        </w:rPr>
        <w:t xml:space="preserve"> o uspostavi te su razmotrena otvorena pitanja za daljnji rad.</w:t>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 xml:space="preserve">Osnivanjem Međubiskupijskih sudova u Zagrebu prestalo je s radom dotadašnje Biskupijsko crkveno sudište prvoga stupnja u Đakovu, a Nadbiskupski ženidbeni sud u Zagrebu nastavio je svoje djelovanje u kontinuitetu </w:t>
      </w:r>
      <w:r>
        <w:rPr>
          <w:rFonts w:ascii="Times New Roman" w:hAnsi="Times New Roman" w:cs="Times New Roman"/>
          <w:sz w:val="24"/>
          <w:szCs w:val="24"/>
        </w:rPr>
        <w:t>po</w:t>
      </w:r>
      <w:r w:rsidRPr="000D6CE9">
        <w:rPr>
          <w:rFonts w:ascii="Times New Roman" w:hAnsi="Times New Roman" w:cs="Times New Roman"/>
          <w:sz w:val="24"/>
          <w:szCs w:val="24"/>
        </w:rPr>
        <w:t xml:space="preserve"> Međubiskupijsk</w:t>
      </w:r>
      <w:r>
        <w:rPr>
          <w:rFonts w:ascii="Times New Roman" w:hAnsi="Times New Roman" w:cs="Times New Roman"/>
          <w:sz w:val="24"/>
          <w:szCs w:val="24"/>
        </w:rPr>
        <w:t>im</w:t>
      </w:r>
      <w:r w:rsidRPr="000D6CE9">
        <w:rPr>
          <w:rFonts w:ascii="Times New Roman" w:hAnsi="Times New Roman" w:cs="Times New Roman"/>
          <w:sz w:val="24"/>
          <w:szCs w:val="24"/>
        </w:rPr>
        <w:t xml:space="preserve"> sudov</w:t>
      </w:r>
      <w:r>
        <w:rPr>
          <w:rFonts w:ascii="Times New Roman" w:hAnsi="Times New Roman" w:cs="Times New Roman"/>
          <w:sz w:val="24"/>
          <w:szCs w:val="24"/>
        </w:rPr>
        <w:t>ima</w:t>
      </w:r>
      <w:r w:rsidRPr="000D6CE9">
        <w:rPr>
          <w:rFonts w:ascii="Times New Roman" w:hAnsi="Times New Roman" w:cs="Times New Roman"/>
          <w:sz w:val="24"/>
          <w:szCs w:val="24"/>
        </w:rPr>
        <w:t xml:space="preserve"> u Zagrebu. Prvo </w:t>
      </w:r>
      <w:r w:rsidRPr="000D6CE9">
        <w:rPr>
          <w:rFonts w:ascii="Times New Roman" w:hAnsi="Times New Roman" w:cs="Times New Roman"/>
          <w:sz w:val="24"/>
          <w:szCs w:val="24"/>
        </w:rPr>
        <w:lastRenderedPageBreak/>
        <w:t xml:space="preserve">pitanje koje se nametnulo nakon osnutka bilo je što činiti s parnicama koje su na dan stupanja na snagu </w:t>
      </w:r>
      <w:r w:rsidRPr="000D6CE9">
        <w:rPr>
          <w:rFonts w:ascii="Times New Roman" w:hAnsi="Times New Roman" w:cs="Times New Roman"/>
          <w:i/>
          <w:sz w:val="24"/>
          <w:szCs w:val="24"/>
        </w:rPr>
        <w:t>Odluke</w:t>
      </w:r>
      <w:r w:rsidRPr="000D6CE9">
        <w:rPr>
          <w:rFonts w:ascii="Times New Roman" w:hAnsi="Times New Roman" w:cs="Times New Roman"/>
          <w:sz w:val="24"/>
          <w:szCs w:val="24"/>
        </w:rPr>
        <w:t xml:space="preserve"> o osnivanju bile u tijeku na dijecezanskim sudovima. Odgovor na to pitanje ne nalazimo u Zakoniku iz 1983. godine, nego u Vrhovnom sudu Apostolske signature koji je 28. prosinca 1970. godine izdao Okružnicu »</w:t>
      </w:r>
      <w:r w:rsidRPr="000D6CE9">
        <w:rPr>
          <w:rFonts w:ascii="Times New Roman" w:hAnsi="Times New Roman" w:cs="Times New Roman"/>
          <w:i/>
          <w:sz w:val="24"/>
          <w:szCs w:val="24"/>
        </w:rPr>
        <w:t xml:space="preserve">Inter </w:t>
      </w:r>
      <w:proofErr w:type="spellStart"/>
      <w:r w:rsidRPr="000D6CE9">
        <w:rPr>
          <w:rFonts w:ascii="Times New Roman" w:hAnsi="Times New Roman" w:cs="Times New Roman"/>
          <w:i/>
          <w:sz w:val="24"/>
          <w:szCs w:val="24"/>
        </w:rPr>
        <w:t>cetera</w:t>
      </w:r>
      <w:proofErr w:type="spellEnd"/>
      <w:r w:rsidRPr="000D6CE9">
        <w:rPr>
          <w:rFonts w:ascii="Times New Roman" w:hAnsi="Times New Roman" w:cs="Times New Roman"/>
          <w:sz w:val="24"/>
          <w:szCs w:val="24"/>
        </w:rPr>
        <w:t>«</w:t>
      </w:r>
      <w:r w:rsidRPr="000D6CE9">
        <w:rPr>
          <w:rStyle w:val="Referencafusnote"/>
          <w:rFonts w:ascii="Times New Roman" w:hAnsi="Times New Roman" w:cs="Times New Roman"/>
          <w:sz w:val="24"/>
          <w:szCs w:val="24"/>
        </w:rPr>
        <w:footnoteReference w:id="14"/>
      </w:r>
      <w:r w:rsidRPr="000D6CE9">
        <w:rPr>
          <w:rFonts w:ascii="Times New Roman" w:hAnsi="Times New Roman" w:cs="Times New Roman"/>
          <w:sz w:val="24"/>
          <w:szCs w:val="24"/>
        </w:rPr>
        <w:t xml:space="preserve"> o crkvenim sudovima. U Okružnici se donose </w:t>
      </w:r>
      <w:proofErr w:type="spellStart"/>
      <w:r w:rsidRPr="000D6CE9">
        <w:rPr>
          <w:rFonts w:ascii="Times New Roman" w:hAnsi="Times New Roman" w:cs="Times New Roman"/>
          <w:i/>
          <w:sz w:val="24"/>
          <w:szCs w:val="24"/>
        </w:rPr>
        <w:t>Normae</w:t>
      </w:r>
      <w:proofErr w:type="spellEnd"/>
      <w:r w:rsidRPr="000D6CE9">
        <w:rPr>
          <w:rFonts w:ascii="Times New Roman" w:hAnsi="Times New Roman" w:cs="Times New Roman"/>
          <w:sz w:val="24"/>
          <w:szCs w:val="24"/>
        </w:rPr>
        <w:t xml:space="preserve"> o osnivanju </w:t>
      </w:r>
      <w:proofErr w:type="spellStart"/>
      <w:r w:rsidRPr="000D6CE9">
        <w:rPr>
          <w:rFonts w:ascii="Times New Roman" w:hAnsi="Times New Roman" w:cs="Times New Roman"/>
          <w:sz w:val="24"/>
          <w:szCs w:val="24"/>
        </w:rPr>
        <w:t>međubiskupijskih</w:t>
      </w:r>
      <w:proofErr w:type="spellEnd"/>
      <w:r w:rsidRPr="000D6CE9">
        <w:rPr>
          <w:rFonts w:ascii="Times New Roman" w:hAnsi="Times New Roman" w:cs="Times New Roman"/>
          <w:sz w:val="24"/>
          <w:szCs w:val="24"/>
        </w:rPr>
        <w:t xml:space="preserve">, pokrajinskih i međupokrajinskih sudova koje u čl. 21 određuju: »Odluku kojom se uspostavljaju međubiskupijski ili pokrajinski ili međupokrajinski sudovi, bilo prvoga bilo drugoga stupnja, koju je odobrila Sveta Stolica, neka predsjednik biskupske konferencije čim prije preda na izvršenje, na dan koji sam odredi«. O parnicama u tijeku čl. 22 istih </w:t>
      </w:r>
      <w:proofErr w:type="spellStart"/>
      <w:r w:rsidRPr="000D6CE9">
        <w:rPr>
          <w:rFonts w:ascii="Times New Roman" w:hAnsi="Times New Roman" w:cs="Times New Roman"/>
          <w:i/>
          <w:sz w:val="24"/>
          <w:szCs w:val="24"/>
        </w:rPr>
        <w:t>Normae</w:t>
      </w:r>
      <w:proofErr w:type="spellEnd"/>
      <w:r w:rsidRPr="000D6CE9">
        <w:rPr>
          <w:rFonts w:ascii="Times New Roman" w:hAnsi="Times New Roman" w:cs="Times New Roman"/>
          <w:sz w:val="24"/>
          <w:szCs w:val="24"/>
        </w:rPr>
        <w:t xml:space="preserve"> propisao je sljedeće: »Što se tiče parnica na dan izvršenja odluke koje se vode na redovitim biskupijskim sudovima odnosnog područnog okruga (</w:t>
      </w:r>
      <w:proofErr w:type="spellStart"/>
      <w:r w:rsidRPr="000D6CE9">
        <w:rPr>
          <w:rFonts w:ascii="Times New Roman" w:hAnsi="Times New Roman" w:cs="Times New Roman"/>
          <w:i/>
          <w:sz w:val="24"/>
          <w:szCs w:val="24"/>
        </w:rPr>
        <w:t>respectivae</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circumscriptionis</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territorialis</w:t>
      </w:r>
      <w:proofErr w:type="spellEnd"/>
      <w:r w:rsidRPr="000D6CE9">
        <w:rPr>
          <w:rFonts w:ascii="Times New Roman" w:hAnsi="Times New Roman" w:cs="Times New Roman"/>
          <w:sz w:val="24"/>
          <w:szCs w:val="24"/>
        </w:rPr>
        <w:t xml:space="preserve">), neka se </w:t>
      </w:r>
      <w:proofErr w:type="spellStart"/>
      <w:r w:rsidRPr="000D6CE9">
        <w:rPr>
          <w:rFonts w:ascii="Times New Roman" w:hAnsi="Times New Roman" w:cs="Times New Roman"/>
          <w:sz w:val="24"/>
          <w:szCs w:val="24"/>
        </w:rPr>
        <w:t>obdržava</w:t>
      </w:r>
      <w:proofErr w:type="spellEnd"/>
      <w:r w:rsidRPr="000D6CE9">
        <w:rPr>
          <w:rFonts w:ascii="Times New Roman" w:hAnsi="Times New Roman" w:cs="Times New Roman"/>
          <w:sz w:val="24"/>
          <w:szCs w:val="24"/>
        </w:rPr>
        <w:t xml:space="preserve"> sljedeće: 1. Parnice koje se vode na prvom stupnju neka se prenesu na novi Sud prvoga stupnja ako još nisu usklađene dvojbe prema odredbama općega prava; a mogu se na isti prenijeti parnice koje se odnose na ništavost ženidbe i koje su u istražnoj fazi (</w:t>
      </w:r>
      <w:proofErr w:type="spellStart"/>
      <w:r w:rsidRPr="000D6CE9">
        <w:rPr>
          <w:rFonts w:ascii="Times New Roman" w:hAnsi="Times New Roman" w:cs="Times New Roman"/>
          <w:i/>
          <w:sz w:val="24"/>
          <w:szCs w:val="24"/>
        </w:rPr>
        <w:t>in</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phasi</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instructoria</w:t>
      </w:r>
      <w:proofErr w:type="spellEnd"/>
      <w:r w:rsidRPr="000D6CE9">
        <w:rPr>
          <w:rFonts w:ascii="Times New Roman" w:hAnsi="Times New Roman" w:cs="Times New Roman"/>
          <w:sz w:val="24"/>
          <w:szCs w:val="24"/>
        </w:rPr>
        <w:t>)</w:t>
      </w:r>
      <w:r w:rsidRPr="000D6CE9">
        <w:rPr>
          <w:rStyle w:val="Referencafusnote"/>
          <w:rFonts w:ascii="Times New Roman" w:hAnsi="Times New Roman" w:cs="Times New Roman"/>
          <w:sz w:val="24"/>
          <w:szCs w:val="24"/>
        </w:rPr>
        <w:footnoteReference w:id="15"/>
      </w:r>
      <w:r w:rsidRPr="000D6CE9">
        <w:rPr>
          <w:rFonts w:ascii="Times New Roman" w:hAnsi="Times New Roman" w:cs="Times New Roman"/>
          <w:sz w:val="24"/>
          <w:szCs w:val="24"/>
        </w:rPr>
        <w:t>, ako se ima pristanak obaju supruga i branitelja veze. Ali ako je već izdana spomenuta odluka o zaključenju dokaznog postupka, konačnu presudu treba izreći sud koji je i pokrenuo parnicu. U oba slučaja priziv se podnosi novom prizivnom sudu, uz poštovanje ovlasti o kojoj je riječ u kan. 1599, § 1, br. 1.</w:t>
      </w:r>
      <w:r w:rsidRPr="000D6CE9">
        <w:rPr>
          <w:rStyle w:val="Referencafusnote"/>
          <w:rFonts w:ascii="Times New Roman" w:hAnsi="Times New Roman" w:cs="Times New Roman"/>
          <w:sz w:val="24"/>
          <w:szCs w:val="24"/>
        </w:rPr>
        <w:footnoteReference w:id="16"/>
      </w:r>
      <w:r w:rsidRPr="000D6CE9">
        <w:rPr>
          <w:rFonts w:ascii="Times New Roman" w:hAnsi="Times New Roman" w:cs="Times New Roman"/>
          <w:sz w:val="24"/>
          <w:szCs w:val="24"/>
        </w:rPr>
        <w:t xml:space="preserve"> 2. Neka isto vrijedi, primjenjujući ono što treba primijeniti, za parnice koje se vode na prizivnom stupnju«.</w:t>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Za sjedište Međubiskupijskih sudova određeno je sjedište Zagrebačke nadbiskupije, Nadbiskupski duhovni stol, Kaptol 31</w:t>
      </w:r>
      <w:r>
        <w:rPr>
          <w:rFonts w:ascii="Times New Roman" w:hAnsi="Times New Roman" w:cs="Times New Roman"/>
          <w:sz w:val="24"/>
          <w:szCs w:val="24"/>
        </w:rPr>
        <w:t>, Zagreb</w:t>
      </w:r>
      <w:r w:rsidRPr="000D6CE9">
        <w:rPr>
          <w:rFonts w:ascii="Times New Roman" w:hAnsi="Times New Roman" w:cs="Times New Roman"/>
          <w:sz w:val="24"/>
          <w:szCs w:val="24"/>
        </w:rPr>
        <w:t>. Kako bi se sudovi fizički i moralno približili vjernicima u potrebi, za parnice s područja Đakovačke, Srijemske i Požeške biskupije do 2014. godine djelovala je i Podružnica suda u Đakovu, tj. do osnivanja Međubiskupijskog suda prvoga stupnja u Đakovu. Nakon što su 5. studenoga 2013. godine dobili »</w:t>
      </w:r>
      <w:proofErr w:type="spellStart"/>
      <w:r w:rsidRPr="000D6CE9">
        <w:rPr>
          <w:rFonts w:ascii="Times New Roman" w:hAnsi="Times New Roman" w:cs="Times New Roman"/>
          <w:i/>
          <w:sz w:val="24"/>
          <w:szCs w:val="24"/>
        </w:rPr>
        <w:t>nihil</w:t>
      </w:r>
      <w:proofErr w:type="spellEnd"/>
      <w:r w:rsidRPr="000D6CE9">
        <w:rPr>
          <w:rFonts w:ascii="Times New Roman" w:hAnsi="Times New Roman" w:cs="Times New Roman"/>
          <w:i/>
          <w:sz w:val="24"/>
          <w:szCs w:val="24"/>
        </w:rPr>
        <w:t xml:space="preserve"> </w:t>
      </w:r>
      <w:proofErr w:type="spellStart"/>
      <w:r w:rsidRPr="000D6CE9">
        <w:rPr>
          <w:rFonts w:ascii="Times New Roman" w:hAnsi="Times New Roman" w:cs="Times New Roman"/>
          <w:i/>
          <w:sz w:val="24"/>
          <w:szCs w:val="24"/>
        </w:rPr>
        <w:t>obstat</w:t>
      </w:r>
      <w:proofErr w:type="spellEnd"/>
      <w:r w:rsidRPr="000D6CE9">
        <w:rPr>
          <w:rFonts w:ascii="Times New Roman" w:hAnsi="Times New Roman" w:cs="Times New Roman"/>
          <w:sz w:val="24"/>
          <w:szCs w:val="24"/>
        </w:rPr>
        <w:t>« Vrhovnog suda Apostolske signature, biskupi Đakovačko-osječke crkvene pokrajine</w:t>
      </w:r>
      <w:r w:rsidRPr="000D6CE9">
        <w:rPr>
          <w:rFonts w:ascii="Times New Roman" w:hAnsi="Times New Roman" w:cs="Times New Roman"/>
          <w:i/>
          <w:sz w:val="24"/>
          <w:szCs w:val="24"/>
        </w:rPr>
        <w:t xml:space="preserve"> </w:t>
      </w:r>
      <w:r w:rsidRPr="000D6CE9">
        <w:rPr>
          <w:rFonts w:ascii="Times New Roman" w:hAnsi="Times New Roman" w:cs="Times New Roman"/>
          <w:sz w:val="24"/>
          <w:szCs w:val="24"/>
        </w:rPr>
        <w:t>10. prosinca 2013. godine potpisali su</w:t>
      </w:r>
      <w:r w:rsidRPr="000D6CE9">
        <w:rPr>
          <w:rFonts w:ascii="Times New Roman" w:hAnsi="Times New Roman" w:cs="Times New Roman"/>
          <w:i/>
          <w:sz w:val="24"/>
          <w:szCs w:val="24"/>
        </w:rPr>
        <w:t xml:space="preserve"> Odluku </w:t>
      </w:r>
      <w:r w:rsidRPr="000D6CE9">
        <w:rPr>
          <w:rFonts w:ascii="Times New Roman" w:hAnsi="Times New Roman" w:cs="Times New Roman"/>
          <w:sz w:val="24"/>
          <w:szCs w:val="24"/>
        </w:rPr>
        <w:t xml:space="preserve">o osnivanju Međubiskupijskog suda prvoga stupnja u Đakovu koja je stupila na snagu 1. ožujka 2014. godine, a potvrdila </w:t>
      </w:r>
      <w:r>
        <w:rPr>
          <w:rFonts w:ascii="Times New Roman" w:hAnsi="Times New Roman" w:cs="Times New Roman"/>
          <w:sz w:val="24"/>
          <w:szCs w:val="24"/>
        </w:rPr>
        <w:t>ju</w:t>
      </w:r>
      <w:r w:rsidRPr="000D6CE9">
        <w:rPr>
          <w:rFonts w:ascii="Times New Roman" w:hAnsi="Times New Roman" w:cs="Times New Roman"/>
          <w:sz w:val="24"/>
          <w:szCs w:val="24"/>
        </w:rPr>
        <w:t xml:space="preserve"> je Apostolska signatura</w:t>
      </w:r>
      <w:r w:rsidRPr="000D6CE9">
        <w:rPr>
          <w:rFonts w:ascii="Times New Roman" w:hAnsi="Times New Roman" w:cs="Times New Roman"/>
          <w:i/>
          <w:sz w:val="24"/>
          <w:szCs w:val="24"/>
        </w:rPr>
        <w:t xml:space="preserve"> </w:t>
      </w:r>
      <w:r w:rsidRPr="000D6CE9">
        <w:rPr>
          <w:rFonts w:ascii="Times New Roman" w:hAnsi="Times New Roman" w:cs="Times New Roman"/>
          <w:sz w:val="24"/>
          <w:szCs w:val="24"/>
        </w:rPr>
        <w:t>31. siječnja 2014. godine.</w:t>
      </w:r>
      <w:r w:rsidRPr="000D6CE9">
        <w:rPr>
          <w:rStyle w:val="Referencafusnote"/>
          <w:rFonts w:ascii="Times New Roman" w:hAnsi="Times New Roman" w:cs="Times New Roman"/>
          <w:sz w:val="24"/>
          <w:szCs w:val="24"/>
        </w:rPr>
        <w:footnoteReference w:id="17"/>
      </w:r>
      <w:r w:rsidRPr="000D6CE9">
        <w:rPr>
          <w:rFonts w:ascii="Times New Roman" w:hAnsi="Times New Roman" w:cs="Times New Roman"/>
          <w:sz w:val="24"/>
          <w:szCs w:val="24"/>
        </w:rPr>
        <w:t xml:space="preserve"> Od uspostave Međubiskupijskog suda prvoga stupnja u Zagrebu djeluje podružnica u Varaždinu</w:t>
      </w:r>
      <w:r w:rsidRPr="000D6CE9">
        <w:rPr>
          <w:rStyle w:val="Referencafusnote"/>
          <w:rFonts w:ascii="Times New Roman" w:hAnsi="Times New Roman" w:cs="Times New Roman"/>
          <w:sz w:val="24"/>
          <w:szCs w:val="24"/>
        </w:rPr>
        <w:footnoteReference w:id="18"/>
      </w:r>
      <w:r w:rsidRPr="000D6CE9">
        <w:rPr>
          <w:rFonts w:ascii="Times New Roman" w:hAnsi="Times New Roman" w:cs="Times New Roman"/>
          <w:sz w:val="24"/>
          <w:szCs w:val="24"/>
        </w:rPr>
        <w:t>, a nakon što je 2009. godine ponovno uspostavljena Sisačka biskupija ostvarile su se pretpostavke i za osnivanje podružnice u Sisku.</w:t>
      </w:r>
      <w:r w:rsidRPr="000D6CE9">
        <w:rPr>
          <w:rStyle w:val="Referencafusnote"/>
          <w:rFonts w:ascii="Times New Roman" w:hAnsi="Times New Roman" w:cs="Times New Roman"/>
          <w:sz w:val="24"/>
          <w:szCs w:val="24"/>
        </w:rPr>
        <w:footnoteReference w:id="19"/>
      </w:r>
      <w:r w:rsidRPr="000D6CE9">
        <w:rPr>
          <w:rFonts w:ascii="Times New Roman" w:hAnsi="Times New Roman" w:cs="Times New Roman"/>
          <w:sz w:val="24"/>
          <w:szCs w:val="24"/>
        </w:rPr>
        <w:t xml:space="preserve"> Po ispunjenju personalnih pretpostavki, očekuje se uspostava i podružnice u Bjelovaru.</w:t>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lastRenderedPageBreak/>
        <w:t xml:space="preserve">Zbog pravno-pastoralnih potreba na području Zagrebačke crkvene pokrajine, Moderator Sudova uspostavio je pri Međubiskupijskom sudu prvoga stupnja u Zagrebu dva ureda: 1. </w:t>
      </w:r>
      <w:r w:rsidRPr="000D6CE9">
        <w:rPr>
          <w:rFonts w:ascii="Times New Roman" w:hAnsi="Times New Roman" w:cs="Times New Roman"/>
          <w:i/>
          <w:sz w:val="24"/>
          <w:szCs w:val="24"/>
        </w:rPr>
        <w:t>Ured za davanje savjeta</w:t>
      </w:r>
      <w:r w:rsidRPr="000D6CE9">
        <w:rPr>
          <w:rStyle w:val="Referencafusnote"/>
          <w:rFonts w:ascii="Times New Roman" w:hAnsi="Times New Roman" w:cs="Times New Roman"/>
          <w:sz w:val="24"/>
          <w:szCs w:val="24"/>
        </w:rPr>
        <w:footnoteReference w:id="20"/>
      </w:r>
      <w:r w:rsidRPr="000D6CE9">
        <w:rPr>
          <w:rFonts w:ascii="Times New Roman" w:hAnsi="Times New Roman" w:cs="Times New Roman"/>
          <w:sz w:val="24"/>
          <w:szCs w:val="24"/>
        </w:rPr>
        <w:t xml:space="preserve"> i 2. </w:t>
      </w:r>
      <w:r w:rsidRPr="000D6CE9">
        <w:rPr>
          <w:rFonts w:ascii="Times New Roman" w:hAnsi="Times New Roman" w:cs="Times New Roman"/>
          <w:i/>
          <w:sz w:val="24"/>
          <w:szCs w:val="24"/>
        </w:rPr>
        <w:t>Ured za upravna postupanja vezana uz klerički stalež</w:t>
      </w:r>
      <w:r w:rsidRPr="000D6CE9">
        <w:rPr>
          <w:rFonts w:ascii="Times New Roman" w:hAnsi="Times New Roman" w:cs="Times New Roman"/>
          <w:sz w:val="24"/>
          <w:szCs w:val="24"/>
        </w:rPr>
        <w:t>.</w:t>
      </w:r>
      <w:r w:rsidRPr="000D6CE9">
        <w:rPr>
          <w:rStyle w:val="Referencafusnote"/>
          <w:rFonts w:ascii="Times New Roman" w:hAnsi="Times New Roman" w:cs="Times New Roman"/>
          <w:sz w:val="24"/>
          <w:szCs w:val="24"/>
        </w:rPr>
        <w:footnoteReference w:id="21"/>
      </w:r>
    </w:p>
    <w:p w:rsidR="00EB4FD1" w:rsidRPr="000D6CE9" w:rsidRDefault="00EB4FD1" w:rsidP="00EB4FD1">
      <w:pPr>
        <w:spacing w:after="0" w:line="240" w:lineRule="auto"/>
        <w:ind w:firstLine="567"/>
        <w:jc w:val="both"/>
        <w:rPr>
          <w:rFonts w:ascii="Times New Roman" w:hAnsi="Times New Roman" w:cs="Times New Roman"/>
          <w:sz w:val="24"/>
          <w:szCs w:val="24"/>
        </w:rPr>
      </w:pPr>
      <w:r w:rsidRPr="000D6CE9">
        <w:rPr>
          <w:rFonts w:ascii="Times New Roman" w:hAnsi="Times New Roman" w:cs="Times New Roman"/>
          <w:sz w:val="24"/>
          <w:szCs w:val="24"/>
        </w:rPr>
        <w:t xml:space="preserve">1. </w:t>
      </w:r>
      <w:r w:rsidRPr="000D6CE9">
        <w:rPr>
          <w:rFonts w:ascii="Times New Roman" w:hAnsi="Times New Roman" w:cs="Times New Roman"/>
          <w:i/>
          <w:sz w:val="24"/>
          <w:szCs w:val="24"/>
        </w:rPr>
        <w:t>Ured za davanje savjeta</w:t>
      </w:r>
      <w:r w:rsidRPr="000D6CE9">
        <w:rPr>
          <w:rFonts w:ascii="Times New Roman" w:hAnsi="Times New Roman" w:cs="Times New Roman"/>
          <w:sz w:val="24"/>
          <w:szCs w:val="24"/>
        </w:rPr>
        <w:t xml:space="preserve">. U skladu s kanonskim odredbama (usp. kan. 1490; DC, čl. 113, § 1), zbog potreba obiteljskog pastorala, </w:t>
      </w:r>
      <w:r w:rsidRPr="000D6CE9">
        <w:rPr>
          <w:rFonts w:ascii="Times New Roman" w:hAnsi="Times New Roman" w:cs="Times New Roman"/>
          <w:i/>
          <w:sz w:val="24"/>
          <w:szCs w:val="24"/>
        </w:rPr>
        <w:t>Odlukom</w:t>
      </w:r>
      <w:r w:rsidRPr="000D6CE9">
        <w:rPr>
          <w:rFonts w:ascii="Times New Roman" w:hAnsi="Times New Roman" w:cs="Times New Roman"/>
          <w:sz w:val="24"/>
          <w:szCs w:val="24"/>
        </w:rPr>
        <w:t xml:space="preserve"> od 11. svibnja 2015. godine uspostavljen je </w:t>
      </w:r>
      <w:r w:rsidRPr="000D6CE9">
        <w:rPr>
          <w:rFonts w:ascii="Times New Roman" w:hAnsi="Times New Roman" w:cs="Times New Roman"/>
          <w:i/>
          <w:sz w:val="24"/>
          <w:szCs w:val="24"/>
        </w:rPr>
        <w:t>Ured za davanje savjeta</w:t>
      </w:r>
      <w:r w:rsidRPr="000D6CE9">
        <w:rPr>
          <w:rFonts w:ascii="Times New Roman" w:hAnsi="Times New Roman" w:cs="Times New Roman"/>
          <w:sz w:val="24"/>
          <w:szCs w:val="24"/>
        </w:rPr>
        <w:t xml:space="preserve"> o mogućnosti i načinu postupanja za pokretanje parnice o ništavosti ženidbe i drugih ženidbenih postupaka pri Međubiskupijskom sudu prvoga stupnja u Zagrebu. U dekretu uspostave određeno je da službu davanja savjeta obnašaju stalni odvjetnici</w:t>
      </w:r>
      <w:r w:rsidRPr="000D6CE9">
        <w:rPr>
          <w:rStyle w:val="Referencafusnote"/>
          <w:rFonts w:ascii="Times New Roman" w:hAnsi="Times New Roman" w:cs="Times New Roman"/>
          <w:sz w:val="24"/>
          <w:szCs w:val="24"/>
        </w:rPr>
        <w:footnoteReference w:id="22"/>
      </w:r>
      <w:r w:rsidRPr="000D6CE9">
        <w:rPr>
          <w:rFonts w:ascii="Times New Roman" w:hAnsi="Times New Roman" w:cs="Times New Roman"/>
          <w:sz w:val="24"/>
          <w:szCs w:val="24"/>
        </w:rPr>
        <w:t>, a samo u iznimnim slučajevima, kad to potreba zahtijeva, i službenici suda, koji u tom slučaju ne mogu sudjelovati u parnici niti kao suci niti kao branitelji veze (usp. DC, čl. 113, § 2). Služba voditelja Ureda povjerena je kancelaru Suda. Uspostavom Ureda željela se još više očitovati blizina »vjernicima koji traže utvrđivanje istine o postojanju ili nepostojanju vêza njihove neuspjele ženidbe«.</w:t>
      </w:r>
      <w:r w:rsidRPr="000D6CE9">
        <w:rPr>
          <w:rStyle w:val="Referencafusnote"/>
          <w:rFonts w:ascii="Times New Roman" w:hAnsi="Times New Roman" w:cs="Times New Roman"/>
          <w:sz w:val="24"/>
          <w:szCs w:val="24"/>
        </w:rPr>
        <w:footnoteReference w:id="23"/>
      </w:r>
      <w:r w:rsidRPr="000D6CE9">
        <w:rPr>
          <w:rFonts w:ascii="Times New Roman" w:hAnsi="Times New Roman" w:cs="Times New Roman"/>
          <w:sz w:val="24"/>
          <w:szCs w:val="24"/>
        </w:rPr>
        <w:t xml:space="preserve"> Uspostava Ureda četiri mjeseca prije proglašenja reforme kanonskog postupka bila je zapravo potvrda razumijevanja problematike obiteljskog pastorala. Pružanje </w:t>
      </w:r>
      <w:r w:rsidRPr="000D6CE9">
        <w:rPr>
          <w:rFonts w:ascii="Times New Roman" w:hAnsi="Times New Roman" w:cs="Times New Roman"/>
          <w:i/>
          <w:sz w:val="24"/>
          <w:szCs w:val="24"/>
        </w:rPr>
        <w:t>obavijesne</w:t>
      </w:r>
      <w:r w:rsidRPr="000D6CE9">
        <w:rPr>
          <w:rFonts w:ascii="Times New Roman" w:hAnsi="Times New Roman" w:cs="Times New Roman"/>
          <w:sz w:val="24"/>
          <w:szCs w:val="24"/>
        </w:rPr>
        <w:t xml:space="preserve">, </w:t>
      </w:r>
      <w:r w:rsidRPr="000D6CE9">
        <w:rPr>
          <w:rFonts w:ascii="Times New Roman" w:hAnsi="Times New Roman" w:cs="Times New Roman"/>
          <w:i/>
          <w:sz w:val="24"/>
          <w:szCs w:val="24"/>
        </w:rPr>
        <w:t>savjetničke</w:t>
      </w:r>
      <w:r w:rsidRPr="000D6CE9">
        <w:rPr>
          <w:rFonts w:ascii="Times New Roman" w:hAnsi="Times New Roman" w:cs="Times New Roman"/>
          <w:sz w:val="24"/>
          <w:szCs w:val="24"/>
        </w:rPr>
        <w:t xml:space="preserve"> i </w:t>
      </w:r>
      <w:r w:rsidRPr="000D6CE9">
        <w:rPr>
          <w:rFonts w:ascii="Times New Roman" w:hAnsi="Times New Roman" w:cs="Times New Roman"/>
          <w:i/>
          <w:sz w:val="24"/>
          <w:szCs w:val="24"/>
        </w:rPr>
        <w:t>posredničke</w:t>
      </w:r>
      <w:r w:rsidRPr="000D6CE9">
        <w:rPr>
          <w:rFonts w:ascii="Times New Roman" w:hAnsi="Times New Roman" w:cs="Times New Roman"/>
          <w:sz w:val="24"/>
          <w:szCs w:val="24"/>
        </w:rPr>
        <w:t xml:space="preserve"> službe koju će primiti stranke u </w:t>
      </w:r>
      <w:proofErr w:type="spellStart"/>
      <w:r w:rsidRPr="000D6CE9">
        <w:rPr>
          <w:rFonts w:ascii="Times New Roman" w:hAnsi="Times New Roman" w:cs="Times New Roman"/>
          <w:i/>
          <w:sz w:val="24"/>
          <w:szCs w:val="24"/>
        </w:rPr>
        <w:t>predprocesnoj</w:t>
      </w:r>
      <w:proofErr w:type="spellEnd"/>
      <w:r w:rsidRPr="000D6CE9">
        <w:rPr>
          <w:rFonts w:ascii="Times New Roman" w:hAnsi="Times New Roman" w:cs="Times New Roman"/>
          <w:sz w:val="24"/>
          <w:szCs w:val="24"/>
        </w:rPr>
        <w:t xml:space="preserve"> ili </w:t>
      </w:r>
      <w:r w:rsidRPr="000D6CE9">
        <w:rPr>
          <w:rFonts w:ascii="Times New Roman" w:hAnsi="Times New Roman" w:cs="Times New Roman"/>
          <w:i/>
          <w:sz w:val="24"/>
          <w:szCs w:val="24"/>
        </w:rPr>
        <w:t>pastoralnoj istrazi</w:t>
      </w:r>
      <w:r w:rsidRPr="000D6CE9">
        <w:rPr>
          <w:rFonts w:ascii="Times New Roman" w:hAnsi="Times New Roman" w:cs="Times New Roman"/>
          <w:sz w:val="24"/>
          <w:szCs w:val="24"/>
        </w:rPr>
        <w:t xml:space="preserve"> te pripremi parnice proglašenja ništavosti ženidbe postalo je </w:t>
      </w:r>
      <w:r>
        <w:rPr>
          <w:rFonts w:ascii="Times New Roman" w:hAnsi="Times New Roman" w:cs="Times New Roman"/>
          <w:sz w:val="24"/>
          <w:szCs w:val="24"/>
        </w:rPr>
        <w:t>posebno</w:t>
      </w:r>
      <w:r w:rsidRPr="000D6CE9">
        <w:rPr>
          <w:rFonts w:ascii="Times New Roman" w:hAnsi="Times New Roman" w:cs="Times New Roman"/>
          <w:sz w:val="24"/>
          <w:szCs w:val="24"/>
        </w:rPr>
        <w:t xml:space="preserve"> aktualno reformom kanonskog postupka koju je proglasio papa Franjo </w:t>
      </w:r>
      <w:r>
        <w:rPr>
          <w:rFonts w:ascii="Times New Roman" w:hAnsi="Times New Roman" w:cs="Times New Roman"/>
          <w:sz w:val="24"/>
          <w:szCs w:val="24"/>
        </w:rPr>
        <w:t>u rujnu</w:t>
      </w:r>
      <w:r w:rsidRPr="00F62158">
        <w:rPr>
          <w:rFonts w:ascii="Times New Roman" w:hAnsi="Times New Roman" w:cs="Times New Roman"/>
          <w:sz w:val="24"/>
          <w:szCs w:val="24"/>
        </w:rPr>
        <w:t xml:space="preserve"> </w:t>
      </w:r>
      <w:r w:rsidRPr="000D6CE9">
        <w:rPr>
          <w:rFonts w:ascii="Times New Roman" w:hAnsi="Times New Roman" w:cs="Times New Roman"/>
          <w:sz w:val="24"/>
          <w:szCs w:val="24"/>
        </w:rPr>
        <w:t>2015. godine.</w:t>
      </w:r>
      <w:r w:rsidRPr="000D6CE9">
        <w:rPr>
          <w:rStyle w:val="Referencafusnote"/>
          <w:rFonts w:ascii="Times New Roman" w:hAnsi="Times New Roman" w:cs="Times New Roman"/>
          <w:sz w:val="24"/>
          <w:szCs w:val="24"/>
        </w:rPr>
        <w:footnoteReference w:id="24"/>
      </w:r>
    </w:p>
    <w:p w:rsidR="00EB4FD1" w:rsidRDefault="00EB4FD1" w:rsidP="00741DFF">
      <w:pPr>
        <w:spacing w:after="0" w:line="240" w:lineRule="auto"/>
        <w:ind w:firstLine="567"/>
        <w:jc w:val="both"/>
        <w:rPr>
          <w:rFonts w:ascii="Times New Roman" w:hAnsi="Times New Roman" w:cs="Times New Roman"/>
          <w:b/>
          <w:sz w:val="24"/>
          <w:szCs w:val="24"/>
        </w:rPr>
      </w:pPr>
      <w:r w:rsidRPr="000D6CE9">
        <w:rPr>
          <w:rFonts w:ascii="Times New Roman" w:hAnsi="Times New Roman" w:cs="Times New Roman"/>
          <w:sz w:val="24"/>
          <w:szCs w:val="24"/>
        </w:rPr>
        <w:t xml:space="preserve">2. </w:t>
      </w:r>
      <w:r w:rsidRPr="000D6CE9">
        <w:rPr>
          <w:rFonts w:ascii="Times New Roman" w:hAnsi="Times New Roman" w:cs="Times New Roman"/>
          <w:i/>
          <w:sz w:val="24"/>
          <w:szCs w:val="24"/>
        </w:rPr>
        <w:t xml:space="preserve">Ured za upravna postupanja vezana uz klerički stalež. </w:t>
      </w:r>
      <w:r w:rsidRPr="00F26285">
        <w:rPr>
          <w:rFonts w:ascii="Times New Roman" w:hAnsi="Times New Roman" w:cs="Times New Roman"/>
          <w:sz w:val="24"/>
          <w:szCs w:val="24"/>
        </w:rPr>
        <w:t>O</w:t>
      </w:r>
      <w:r w:rsidRPr="000D6CE9">
        <w:rPr>
          <w:rFonts w:ascii="Times New Roman" w:hAnsi="Times New Roman" w:cs="Times New Roman"/>
          <w:sz w:val="24"/>
          <w:szCs w:val="24"/>
        </w:rPr>
        <w:t xml:space="preserve">činska briga prema klericima koji se više ne mogu nositi s obvezama kleričkog staleža potaknula je Moderatora Sudova da, nakon što je 29. prosinca 2017. godine na sjednici biskupâ Zagrebačke crkvene pokrajine dobio pristanak, s danom </w:t>
      </w:r>
      <w:r w:rsidRPr="00DC1990">
        <w:rPr>
          <w:rFonts w:ascii="Times New Roman" w:hAnsi="Times New Roman" w:cs="Times New Roman"/>
          <w:sz w:val="24"/>
          <w:szCs w:val="24"/>
        </w:rPr>
        <w:t>2. siječnja 2018. godine donese Odluku o uspostavi Ureda za upravna postupanja. Pomoć u Uredu biskupi</w:t>
      </w:r>
      <w:r w:rsidRPr="000D6CE9">
        <w:rPr>
          <w:rFonts w:ascii="Times New Roman" w:hAnsi="Times New Roman" w:cs="Times New Roman"/>
          <w:sz w:val="24"/>
          <w:szCs w:val="24"/>
        </w:rPr>
        <w:t xml:space="preserve"> Zagrebačke crkvene pokrajine mogu zatražiti u slučaju: pokretanja postupka za podjeljivanje oprosta od obveze celibata i svih drugih obveza kleričkog staleža (usp. ZKP, kan. 290, 3º; kan. 291 [ZKIC, kan. 394, 3º; kan. 396]); pokretanja prethodne istrage po primitku barem vjerojatne obavijesti o kažnjivom djelu klerika (usp. kan. 1717, § 1 [kan. 1468, § 1]); pokretanja upravnog kaznenog postupka protiv klerika (usp. kan. 1720 [kan. 1486]); pokretanja upravnog kaznenog postupka protiv klerika i potrebe primjene, u pojedinim slučajevima, tri posebne ovlasti Kongregacije za kler, od 30. siječnja 2009. godine; kad je potrebno pružiti pravni savjet ili mišljenje bilo zainteresiranom kleriku bilo biskupijskoj kuriji; zatim u slučaju pružanja pomoći radi istraživanja što ga provodi drugi dijecezanski biskup (kao odgovor na molbeno pismo) te traženja pravična rješenja za klerika koji smatra da je odlukom oštećen (služba za pomirenje u smislu kan. 1733, § 2 [kan. 998]).</w:t>
      </w:r>
      <w:r w:rsidRPr="000D6CE9">
        <w:rPr>
          <w:rStyle w:val="Referencafusnote"/>
          <w:rFonts w:ascii="Times New Roman" w:hAnsi="Times New Roman" w:cs="Times New Roman"/>
          <w:sz w:val="24"/>
          <w:szCs w:val="24"/>
        </w:rPr>
        <w:footnoteReference w:id="25"/>
      </w:r>
      <w:r w:rsidRPr="000D6CE9">
        <w:rPr>
          <w:rFonts w:ascii="Times New Roman" w:hAnsi="Times New Roman" w:cs="Times New Roman"/>
          <w:sz w:val="24"/>
          <w:szCs w:val="24"/>
        </w:rPr>
        <w:t xml:space="preserve"> Uspostavom Ureda za upravna postupanja ne oduzima se ništa od onoga što je određeno </w:t>
      </w:r>
      <w:r w:rsidRPr="000D6CE9">
        <w:rPr>
          <w:rFonts w:ascii="Times New Roman" w:hAnsi="Times New Roman" w:cs="Times New Roman"/>
          <w:i/>
          <w:sz w:val="24"/>
          <w:szCs w:val="24"/>
        </w:rPr>
        <w:t xml:space="preserve">Sporazumom </w:t>
      </w:r>
      <w:r w:rsidRPr="000D6CE9">
        <w:rPr>
          <w:rFonts w:ascii="Times New Roman" w:hAnsi="Times New Roman" w:cs="Times New Roman"/>
          <w:sz w:val="24"/>
          <w:szCs w:val="24"/>
        </w:rPr>
        <w:t xml:space="preserve">o uspostavi Međubiskupijskih sudova u Zagrebu te Međubiskupijski sudovi i dalje ostaju nadležni u svim </w:t>
      </w:r>
      <w:r w:rsidRPr="000D6CE9">
        <w:rPr>
          <w:rFonts w:ascii="Times New Roman" w:hAnsi="Times New Roman" w:cs="Times New Roman"/>
          <w:sz w:val="24"/>
          <w:szCs w:val="24"/>
        </w:rPr>
        <w:lastRenderedPageBreak/>
        <w:t>kaznenim parnicama. Za službe istražitelja, delegata, prisjednika, bilježnika i druge određeni su svećenici koje imenuje moderator.</w:t>
      </w:r>
      <w:r w:rsidRPr="000D6CE9">
        <w:rPr>
          <w:rStyle w:val="Referencafusnote"/>
          <w:rFonts w:ascii="Times New Roman" w:hAnsi="Times New Roman" w:cs="Times New Roman"/>
          <w:sz w:val="24"/>
          <w:szCs w:val="24"/>
        </w:rPr>
        <w:footnoteReference w:id="26"/>
      </w:r>
      <w:r w:rsidRPr="000D6CE9">
        <w:rPr>
          <w:rFonts w:ascii="Times New Roman" w:hAnsi="Times New Roman" w:cs="Times New Roman"/>
          <w:sz w:val="24"/>
          <w:szCs w:val="24"/>
        </w:rPr>
        <w:t xml:space="preserve"> Radom Ureda koordinira voditelj.</w:t>
      </w:r>
      <w:r w:rsidRPr="000D6CE9">
        <w:rPr>
          <w:rStyle w:val="Referencafusnote"/>
          <w:rFonts w:ascii="Times New Roman" w:hAnsi="Times New Roman" w:cs="Times New Roman"/>
          <w:sz w:val="24"/>
          <w:szCs w:val="24"/>
        </w:rPr>
        <w:footnoteReference w:id="27"/>
      </w:r>
    </w:p>
    <w:sectPr w:rsidR="00EB4F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E6" w:rsidRDefault="005557E6" w:rsidP="00B86975">
      <w:pPr>
        <w:spacing w:after="0" w:line="240" w:lineRule="auto"/>
      </w:pPr>
      <w:r>
        <w:separator/>
      </w:r>
    </w:p>
  </w:endnote>
  <w:endnote w:type="continuationSeparator" w:id="0">
    <w:p w:rsidR="005557E6" w:rsidRDefault="005557E6" w:rsidP="00B8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E6" w:rsidRDefault="005557E6" w:rsidP="00B86975">
      <w:pPr>
        <w:spacing w:after="0" w:line="240" w:lineRule="auto"/>
      </w:pPr>
      <w:r>
        <w:separator/>
      </w:r>
    </w:p>
  </w:footnote>
  <w:footnote w:type="continuationSeparator" w:id="0">
    <w:p w:rsidR="005557E6" w:rsidRDefault="005557E6" w:rsidP="00B86975">
      <w:pPr>
        <w:spacing w:after="0" w:line="240" w:lineRule="auto"/>
      </w:pPr>
      <w:r>
        <w:continuationSeparator/>
      </w:r>
    </w:p>
  </w:footnote>
  <w:footnote w:id="1">
    <w:p w:rsidR="00DB7430" w:rsidRPr="00293A2C" w:rsidRDefault="001F6BED" w:rsidP="00DB7430">
      <w:pPr>
        <w:pStyle w:val="Tekstfusnote"/>
        <w:jc w:val="both"/>
        <w:rPr>
          <w:rFonts w:ascii="Times New Roman" w:hAnsi="Times New Roman" w:cs="Times New Roman"/>
        </w:rPr>
      </w:pPr>
      <w:r w:rsidRPr="00293A2C">
        <w:rPr>
          <w:rStyle w:val="Referencafusnote"/>
          <w:rFonts w:ascii="Times New Roman" w:hAnsi="Times New Roman" w:cs="Times New Roman"/>
        </w:rPr>
        <w:footnoteRef/>
      </w:r>
      <w:r w:rsidRPr="00293A2C">
        <w:rPr>
          <w:rFonts w:ascii="Times New Roman" w:hAnsi="Times New Roman" w:cs="Times New Roman"/>
        </w:rPr>
        <w:t xml:space="preserve"> Preuzeto: </w:t>
      </w:r>
      <w:r w:rsidR="00DB7430">
        <w:rPr>
          <w:rFonts w:ascii="Times New Roman" w:hAnsi="Times New Roman" w:cs="Times New Roman"/>
        </w:rPr>
        <w:t xml:space="preserve"> </w:t>
      </w:r>
      <w:r w:rsidR="0014141D">
        <w:rPr>
          <w:rFonts w:ascii="Times New Roman" w:hAnsi="Times New Roman" w:cs="Times New Roman"/>
        </w:rPr>
        <w:t>Josip</w:t>
      </w:r>
      <w:r w:rsidR="0014141D" w:rsidRPr="00DB7430">
        <w:rPr>
          <w:rFonts w:ascii="Times New Roman" w:hAnsi="Times New Roman" w:cs="Times New Roman"/>
        </w:rPr>
        <w:t xml:space="preserve"> </w:t>
      </w:r>
      <w:r w:rsidR="00DB7430" w:rsidRPr="00DB7430">
        <w:rPr>
          <w:rFonts w:ascii="Times New Roman" w:hAnsi="Times New Roman" w:cs="Times New Roman"/>
        </w:rPr>
        <w:t>ŠALKOVIĆ</w:t>
      </w:r>
      <w:r w:rsidR="00662A9C">
        <w:rPr>
          <w:rFonts w:ascii="Times New Roman" w:hAnsi="Times New Roman" w:cs="Times New Roman"/>
        </w:rPr>
        <w:t xml:space="preserve"> </w:t>
      </w:r>
      <w:r w:rsidR="00E254DF">
        <w:rPr>
          <w:rFonts w:ascii="Times New Roman" w:hAnsi="Times New Roman" w:cs="Times New Roman"/>
        </w:rPr>
        <w:t>–</w:t>
      </w:r>
      <w:r w:rsidR="00662A9C">
        <w:rPr>
          <w:rFonts w:ascii="Times New Roman" w:hAnsi="Times New Roman" w:cs="Times New Roman"/>
        </w:rPr>
        <w:t xml:space="preserve"> </w:t>
      </w:r>
      <w:bookmarkStart w:id="0" w:name="_GoBack"/>
      <w:bookmarkEnd w:id="0"/>
      <w:r w:rsidR="0014141D">
        <w:rPr>
          <w:rFonts w:ascii="Times New Roman" w:hAnsi="Times New Roman" w:cs="Times New Roman"/>
        </w:rPr>
        <w:t xml:space="preserve">Elizabeta </w:t>
      </w:r>
      <w:r w:rsidR="00E254DF">
        <w:rPr>
          <w:rFonts w:ascii="Times New Roman" w:hAnsi="Times New Roman" w:cs="Times New Roman"/>
        </w:rPr>
        <w:t>MIKULIĆ</w:t>
      </w:r>
      <w:r w:rsidR="00DB7430" w:rsidRPr="00DB7430">
        <w:rPr>
          <w:rFonts w:ascii="Times New Roman" w:hAnsi="Times New Roman" w:cs="Times New Roman"/>
        </w:rPr>
        <w:t xml:space="preserve">, Osnivanje </w:t>
      </w:r>
      <w:proofErr w:type="spellStart"/>
      <w:r w:rsidR="00DB7430" w:rsidRPr="00DB7430">
        <w:rPr>
          <w:rFonts w:ascii="Times New Roman" w:hAnsi="Times New Roman" w:cs="Times New Roman"/>
        </w:rPr>
        <w:t>međubiskupijskih</w:t>
      </w:r>
      <w:proofErr w:type="spellEnd"/>
      <w:r w:rsidR="00DB7430" w:rsidRPr="00DB7430">
        <w:rPr>
          <w:rFonts w:ascii="Times New Roman" w:hAnsi="Times New Roman" w:cs="Times New Roman"/>
        </w:rPr>
        <w:t xml:space="preserve"> sudova, u: RAZNI AUTORI, </w:t>
      </w:r>
      <w:r w:rsidR="00DB7430" w:rsidRPr="00DB7430">
        <w:rPr>
          <w:rFonts w:ascii="Times New Roman" w:hAnsi="Times New Roman" w:cs="Times New Roman"/>
          <w:i/>
        </w:rPr>
        <w:t>Da život imaju</w:t>
      </w:r>
      <w:r w:rsidR="00DB7430" w:rsidRPr="00DB7430">
        <w:rPr>
          <w:rFonts w:ascii="Times New Roman" w:hAnsi="Times New Roman" w:cs="Times New Roman"/>
        </w:rPr>
        <w:t>. Zbornik u povodu 70. rođendana kardinala Josipa Bozanića, metropolita i nadbiskupa zagrebačkoga i velikoga kancelara Katoličkoga bogoslovnog fakulteta Sveučilišta u Zagrebu, Mario Cifrak – Ružica Razum – Nenad Malović – Anto Barišić (ur.), Zagreb, 2019., 179-207</w:t>
      </w:r>
      <w:r w:rsidR="00AD5846">
        <w:rPr>
          <w:rFonts w:ascii="Times New Roman" w:hAnsi="Times New Roman" w:cs="Times New Roman"/>
        </w:rPr>
        <w:t>.</w:t>
      </w:r>
    </w:p>
  </w:footnote>
  <w:footnote w:id="2">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O osnutku i počecima rada vidi: Nikola ŠKALABRIN, Međubiskupijski sudovi zagrebačke </w:t>
      </w:r>
      <w:proofErr w:type="spellStart"/>
      <w:r w:rsidRPr="000D6CE9">
        <w:rPr>
          <w:rFonts w:ascii="Times New Roman" w:hAnsi="Times New Roman" w:cs="Times New Roman"/>
        </w:rPr>
        <w:t>metropolije</w:t>
      </w:r>
      <w:proofErr w:type="spellEnd"/>
      <w:r w:rsidRPr="000D6CE9">
        <w:rPr>
          <w:rFonts w:ascii="Times New Roman" w:hAnsi="Times New Roman" w:cs="Times New Roman"/>
        </w:rPr>
        <w:t xml:space="preserve">, u: </w:t>
      </w:r>
      <w:r w:rsidRPr="000D6CE9">
        <w:rPr>
          <w:rFonts w:ascii="Times New Roman" w:hAnsi="Times New Roman" w:cs="Times New Roman"/>
          <w:i/>
        </w:rPr>
        <w:t>Vjesnik Đakovačke i Srijemske biskupije</w:t>
      </w:r>
      <w:r w:rsidRPr="000D6CE9">
        <w:rPr>
          <w:rFonts w:ascii="Times New Roman" w:hAnsi="Times New Roman" w:cs="Times New Roman"/>
        </w:rPr>
        <w:t>, 128 (2000.) 4, 282-283.</w:t>
      </w:r>
    </w:p>
  </w:footnote>
  <w:footnote w:id="3">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Hrvatsko-slavonska crkvena pokrajina u trenutku pokretanja postupka uspostave sastojala se od Zagrebačke nadbiskupije te biskupija Đakovačke i Srijemske, Varaždinske, Požeške i Križevačke eparhije. Papa Benedikt XVI. 2008. godine na području Hrvatsko-slavonske crkvene pokrajine uspostavio je novu crkvenu pokrajinu Đakovačko-osječku te je promijenio naziv crkvene pokrajine Hrvatsko-slavonske u Zagrebačku crkvenu pokrajinu, s metropolitanskim sjedištem u Zagrebu te sufraganskim biskupijama Križevačkom i Varaždinskom. Vidi: http://www.srijembiskupija.rs/hr/proglasenje-djakovacko-osjecke-metropolije-i-srijemske-biskupije (23. VII. 2018.). Od 2010. godine sufraganskim biskupijama postale su biskupije Sisačka i Bjelovarsko-križevačka.</w:t>
      </w:r>
    </w:p>
  </w:footnote>
  <w:footnote w:id="4">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Dekret </w:t>
      </w:r>
      <w:proofErr w:type="spellStart"/>
      <w:r w:rsidRPr="000D6CE9">
        <w:rPr>
          <w:rFonts w:ascii="Times New Roman" w:hAnsi="Times New Roman" w:cs="Times New Roman"/>
          <w:i/>
        </w:rPr>
        <w:t>Nihil</w:t>
      </w:r>
      <w:proofErr w:type="spellEnd"/>
      <w:r w:rsidRPr="000D6CE9">
        <w:rPr>
          <w:rFonts w:ascii="Times New Roman" w:hAnsi="Times New Roman" w:cs="Times New Roman"/>
          <w:i/>
        </w:rPr>
        <w:t xml:space="preserve"> </w:t>
      </w:r>
      <w:proofErr w:type="spellStart"/>
      <w:r w:rsidRPr="000D6CE9">
        <w:rPr>
          <w:rFonts w:ascii="Times New Roman" w:hAnsi="Times New Roman" w:cs="Times New Roman"/>
          <w:i/>
        </w:rPr>
        <w:t>obstat</w:t>
      </w:r>
      <w:proofErr w:type="spellEnd"/>
      <w:r w:rsidRPr="000D6CE9">
        <w:rPr>
          <w:rFonts w:ascii="Times New Roman" w:hAnsi="Times New Roman" w:cs="Times New Roman"/>
        </w:rPr>
        <w:t xml:space="preserve"> za uspostavu Međubiskupijskih sudova u Zagrebu, u: </w:t>
      </w:r>
      <w:r w:rsidRPr="000D6CE9">
        <w:rPr>
          <w:rFonts w:ascii="Times New Roman" w:hAnsi="Times New Roman" w:cs="Times New Roman"/>
          <w:i/>
        </w:rPr>
        <w:t>Arhiv Međubiskupijskog suda prvoga stupnja u Zagrebu</w:t>
      </w:r>
      <w:r>
        <w:rPr>
          <w:rFonts w:ascii="Times New Roman" w:hAnsi="Times New Roman" w:cs="Times New Roman"/>
        </w:rPr>
        <w:t>, 2/1999.</w:t>
      </w:r>
    </w:p>
  </w:footnote>
  <w:footnote w:id="5">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w:t>
      </w:r>
      <w:r w:rsidRPr="000D6CE9">
        <w:rPr>
          <w:rFonts w:ascii="Times New Roman" w:hAnsi="Times New Roman" w:cs="Times New Roman"/>
          <w:i/>
        </w:rPr>
        <w:t xml:space="preserve">Odluka </w:t>
      </w:r>
      <w:r w:rsidRPr="000D6CE9">
        <w:rPr>
          <w:rFonts w:ascii="Times New Roman" w:hAnsi="Times New Roman" w:cs="Times New Roman"/>
        </w:rPr>
        <w:t xml:space="preserve">o uspostavi Međubiskupijskih sudova I. i II. stupnja u Zagrebu, u: </w:t>
      </w:r>
      <w:r w:rsidRPr="000D6CE9">
        <w:rPr>
          <w:rFonts w:ascii="Times New Roman" w:hAnsi="Times New Roman" w:cs="Times New Roman"/>
          <w:i/>
        </w:rPr>
        <w:t>Arhiv Međubiskupijskog suda prvoga stupnja u Zagrebu</w:t>
      </w:r>
      <w:r w:rsidRPr="000D6CE9">
        <w:rPr>
          <w:rFonts w:ascii="Times New Roman" w:hAnsi="Times New Roman" w:cs="Times New Roman"/>
        </w:rPr>
        <w:t>, 4/1999. (dalje: Odluka o osnivanju).</w:t>
      </w:r>
    </w:p>
  </w:footnote>
  <w:footnote w:id="6">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w:t>
      </w:r>
      <w:r w:rsidRPr="000D6CE9">
        <w:rPr>
          <w:rFonts w:ascii="Times New Roman" w:hAnsi="Times New Roman" w:cs="Times New Roman"/>
          <w:i/>
        </w:rPr>
        <w:t>Međubiskupijski sud prvoga stupnja u Zagrebu</w:t>
      </w:r>
      <w:r w:rsidRPr="000D6CE9">
        <w:rPr>
          <w:rFonts w:ascii="Times New Roman" w:hAnsi="Times New Roman" w:cs="Times New Roman"/>
        </w:rPr>
        <w:t xml:space="preserve"> danas je mjerodavan za Zagrebačku nadbiskupiju te biskupije</w:t>
      </w:r>
      <w:r>
        <w:rPr>
          <w:rFonts w:ascii="Times New Roman" w:hAnsi="Times New Roman" w:cs="Times New Roman"/>
        </w:rPr>
        <w:t>:</w:t>
      </w:r>
      <w:r w:rsidRPr="000D6CE9">
        <w:rPr>
          <w:rFonts w:ascii="Times New Roman" w:hAnsi="Times New Roman" w:cs="Times New Roman"/>
        </w:rPr>
        <w:t xml:space="preserve"> Bjelovarsko-križevačku, Sisačku, Varaždinsku i Križevačku eparhiju (indirektno </w:t>
      </w:r>
      <w:r>
        <w:rPr>
          <w:rFonts w:ascii="Times New Roman" w:hAnsi="Times New Roman" w:cs="Times New Roman"/>
        </w:rPr>
        <w:t xml:space="preserve">i </w:t>
      </w:r>
      <w:r w:rsidRPr="000D6CE9">
        <w:rPr>
          <w:rFonts w:ascii="Times New Roman" w:hAnsi="Times New Roman" w:cs="Times New Roman"/>
        </w:rPr>
        <w:t>za Vojni ordinarijat u Republici Hrvatskoj).</w:t>
      </w:r>
    </w:p>
  </w:footnote>
  <w:footnote w:id="7">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w:t>
      </w:r>
      <w:r w:rsidRPr="000D6CE9">
        <w:rPr>
          <w:rFonts w:ascii="Times New Roman" w:hAnsi="Times New Roman" w:cs="Times New Roman"/>
          <w:i/>
        </w:rPr>
        <w:t>Međubiskupijski prizivni sud u Zagrebu</w:t>
      </w:r>
      <w:r w:rsidRPr="000D6CE9">
        <w:rPr>
          <w:rFonts w:ascii="Times New Roman" w:hAnsi="Times New Roman" w:cs="Times New Roman"/>
        </w:rPr>
        <w:t xml:space="preserve"> danas je mjerodavan za Zagrebačku nadbiskupiju i Đakovačko-osječku </w:t>
      </w:r>
      <w:r>
        <w:rPr>
          <w:rFonts w:ascii="Times New Roman" w:hAnsi="Times New Roman" w:cs="Times New Roman"/>
        </w:rPr>
        <w:t>nadbiskupiju te biskupije:</w:t>
      </w:r>
      <w:r w:rsidRPr="000D6CE9">
        <w:rPr>
          <w:rFonts w:ascii="Times New Roman" w:hAnsi="Times New Roman" w:cs="Times New Roman"/>
        </w:rPr>
        <w:t xml:space="preserve"> Bjelovarsko-križevačku, Požešku, Sisačku, Srijemsku, Varaždinsku i Križevačku eparhiju (indirektno </w:t>
      </w:r>
      <w:r>
        <w:rPr>
          <w:rFonts w:ascii="Times New Roman" w:hAnsi="Times New Roman" w:cs="Times New Roman"/>
        </w:rPr>
        <w:t xml:space="preserve">i </w:t>
      </w:r>
      <w:r w:rsidRPr="000D6CE9">
        <w:rPr>
          <w:rFonts w:ascii="Times New Roman" w:hAnsi="Times New Roman" w:cs="Times New Roman"/>
        </w:rPr>
        <w:t xml:space="preserve">za Vojni ordinarijat u Republici Hrvatskoj). Po odobrenju Apostolske signature, </w:t>
      </w:r>
      <w:r w:rsidRPr="000D6CE9">
        <w:rPr>
          <w:rFonts w:ascii="Times New Roman" w:hAnsi="Times New Roman" w:cs="Times New Roman"/>
          <w:i/>
        </w:rPr>
        <w:t>Međubiskupijski prizivni sud</w:t>
      </w:r>
      <w:r w:rsidRPr="000D6CE9">
        <w:rPr>
          <w:rFonts w:ascii="Times New Roman" w:hAnsi="Times New Roman" w:cs="Times New Roman"/>
        </w:rPr>
        <w:t xml:space="preserve"> u drugom stupnju rješava i parnice s područja Riječke nadbiskupije te biskupija Porečke i Pulske, Krčke i Gospićko-senjske. Usp. SUPREMUM SIGNATURAE APOSTOLICAE TRIBUNAL, </w:t>
      </w:r>
      <w:proofErr w:type="spellStart"/>
      <w:r w:rsidRPr="000D6CE9">
        <w:rPr>
          <w:rFonts w:ascii="Times New Roman" w:hAnsi="Times New Roman" w:cs="Times New Roman"/>
        </w:rPr>
        <w:t>Prot</w:t>
      </w:r>
      <w:proofErr w:type="spellEnd"/>
      <w:r w:rsidRPr="000D6CE9">
        <w:rPr>
          <w:rFonts w:ascii="Times New Roman" w:hAnsi="Times New Roman" w:cs="Times New Roman"/>
        </w:rPr>
        <w:t xml:space="preserve">. N. 4565/2001, od 21. prosinca 2001. godine, u: </w:t>
      </w:r>
      <w:r w:rsidRPr="000D6CE9">
        <w:rPr>
          <w:rFonts w:ascii="Times New Roman" w:hAnsi="Times New Roman" w:cs="Times New Roman"/>
          <w:i/>
        </w:rPr>
        <w:t>Arhiv Međubiskupijskog prizivnog suda u Zagrebu</w:t>
      </w:r>
      <w:r w:rsidRPr="000D6CE9">
        <w:rPr>
          <w:rFonts w:ascii="Times New Roman" w:hAnsi="Times New Roman" w:cs="Times New Roman"/>
        </w:rPr>
        <w:t>, 9/2002.</w:t>
      </w:r>
    </w:p>
  </w:footnote>
  <w:footnote w:id="8">
    <w:p w:rsidR="00EB4FD1" w:rsidRPr="000D6CE9" w:rsidRDefault="00EB4FD1" w:rsidP="00EB4FD1">
      <w:pPr>
        <w:spacing w:after="0" w:line="240" w:lineRule="auto"/>
        <w:jc w:val="both"/>
        <w:rPr>
          <w:rFonts w:ascii="Times New Roman" w:hAnsi="Times New Roman" w:cs="Times New Roman"/>
          <w:sz w:val="20"/>
          <w:szCs w:val="20"/>
        </w:rPr>
      </w:pPr>
      <w:r w:rsidRPr="000D6CE9">
        <w:rPr>
          <w:rStyle w:val="Referencafusnote"/>
          <w:rFonts w:ascii="Times New Roman" w:hAnsi="Times New Roman" w:cs="Times New Roman"/>
          <w:sz w:val="20"/>
          <w:szCs w:val="20"/>
        </w:rPr>
        <w:footnoteRef/>
      </w:r>
      <w:r w:rsidRPr="000D6CE9">
        <w:rPr>
          <w:rFonts w:ascii="Times New Roman" w:hAnsi="Times New Roman" w:cs="Times New Roman"/>
          <w:sz w:val="20"/>
          <w:szCs w:val="20"/>
        </w:rPr>
        <w:t xml:space="preserve"> O parnicama pridržanima rimskom prvosvećeniku ili Rimskoj </w:t>
      </w:r>
      <w:proofErr w:type="spellStart"/>
      <w:r w:rsidRPr="000D6CE9">
        <w:rPr>
          <w:rFonts w:ascii="Times New Roman" w:hAnsi="Times New Roman" w:cs="Times New Roman"/>
          <w:sz w:val="20"/>
          <w:szCs w:val="20"/>
        </w:rPr>
        <w:t>roti</w:t>
      </w:r>
      <w:proofErr w:type="spellEnd"/>
      <w:r w:rsidRPr="000D6CE9">
        <w:rPr>
          <w:rFonts w:ascii="Times New Roman" w:hAnsi="Times New Roman" w:cs="Times New Roman"/>
          <w:sz w:val="20"/>
          <w:szCs w:val="20"/>
        </w:rPr>
        <w:t xml:space="preserve"> usp. Nikola ŠKALABRIN, </w:t>
      </w:r>
      <w:r w:rsidRPr="000D6CE9">
        <w:rPr>
          <w:rFonts w:ascii="Times New Roman" w:hAnsi="Times New Roman" w:cs="Times New Roman"/>
          <w:i/>
          <w:sz w:val="20"/>
          <w:szCs w:val="20"/>
        </w:rPr>
        <w:t>Postupci</w:t>
      </w:r>
      <w:r w:rsidRPr="000D6CE9">
        <w:rPr>
          <w:rFonts w:ascii="Times New Roman" w:hAnsi="Times New Roman" w:cs="Times New Roman"/>
          <w:sz w:val="20"/>
          <w:szCs w:val="20"/>
        </w:rPr>
        <w:t>, Đakovo, 2000., 43-45.</w:t>
      </w:r>
    </w:p>
  </w:footnote>
  <w:footnote w:id="9">
    <w:p w:rsidR="00EB4FD1" w:rsidRPr="000D6CE9" w:rsidRDefault="00EB4FD1" w:rsidP="00EB4FD1">
      <w:pPr>
        <w:spacing w:after="0" w:line="240" w:lineRule="auto"/>
        <w:jc w:val="both"/>
        <w:rPr>
          <w:rFonts w:ascii="Times New Roman" w:hAnsi="Times New Roman" w:cs="Times New Roman"/>
          <w:sz w:val="20"/>
          <w:szCs w:val="20"/>
        </w:rPr>
      </w:pPr>
      <w:r w:rsidRPr="000D6CE9">
        <w:rPr>
          <w:rStyle w:val="Referencafusnote"/>
          <w:rFonts w:ascii="Times New Roman" w:hAnsi="Times New Roman" w:cs="Times New Roman"/>
          <w:sz w:val="20"/>
          <w:szCs w:val="20"/>
        </w:rPr>
        <w:footnoteRef/>
      </w:r>
      <w:r w:rsidRPr="000D6CE9">
        <w:rPr>
          <w:rFonts w:ascii="Times New Roman" w:hAnsi="Times New Roman" w:cs="Times New Roman"/>
          <w:sz w:val="20"/>
          <w:szCs w:val="20"/>
        </w:rPr>
        <w:t xml:space="preserve"> Zakonik kanonskoga prava također govori o upravnim postupcima koji i dalje ostaju u mjerodavnosti dijecezanskih biskupa: </w:t>
      </w:r>
      <w:r w:rsidRPr="000D6CE9">
        <w:rPr>
          <w:rFonts w:ascii="Times New Roman" w:hAnsi="Times New Roman" w:cs="Times New Roman"/>
          <w:i/>
          <w:sz w:val="20"/>
          <w:szCs w:val="20"/>
        </w:rPr>
        <w:t>postupak za oprost od tvrde a neizvršene ženidbe</w:t>
      </w:r>
      <w:r w:rsidRPr="000D6CE9">
        <w:rPr>
          <w:rFonts w:ascii="Times New Roman" w:hAnsi="Times New Roman" w:cs="Times New Roman"/>
          <w:sz w:val="20"/>
          <w:szCs w:val="20"/>
        </w:rPr>
        <w:t xml:space="preserve"> (usp. kann. 1697-1706) i </w:t>
      </w:r>
      <w:r w:rsidRPr="000D6CE9">
        <w:rPr>
          <w:rFonts w:ascii="Times New Roman" w:hAnsi="Times New Roman" w:cs="Times New Roman"/>
          <w:i/>
          <w:sz w:val="20"/>
          <w:szCs w:val="20"/>
        </w:rPr>
        <w:t>postupak u pretpostavljenoj smrti ženidbenog druga</w:t>
      </w:r>
      <w:r w:rsidRPr="000D6CE9">
        <w:rPr>
          <w:rFonts w:ascii="Times New Roman" w:hAnsi="Times New Roman" w:cs="Times New Roman"/>
          <w:sz w:val="20"/>
          <w:szCs w:val="20"/>
        </w:rPr>
        <w:t xml:space="preserve"> (usp. kan. 1707, §§ 1-3).</w:t>
      </w:r>
    </w:p>
  </w:footnote>
  <w:footnote w:id="10">
    <w:p w:rsidR="00EB4FD1" w:rsidRPr="000D6CE9" w:rsidRDefault="00EB4FD1" w:rsidP="00EB4FD1">
      <w:pPr>
        <w:spacing w:after="0" w:line="240" w:lineRule="auto"/>
        <w:jc w:val="both"/>
        <w:rPr>
          <w:rFonts w:ascii="Times New Roman" w:hAnsi="Times New Roman" w:cs="Times New Roman"/>
          <w:sz w:val="20"/>
          <w:szCs w:val="20"/>
        </w:rPr>
      </w:pPr>
      <w:r w:rsidRPr="000D6CE9">
        <w:rPr>
          <w:rStyle w:val="Referencafusnote"/>
          <w:rFonts w:ascii="Times New Roman" w:hAnsi="Times New Roman" w:cs="Times New Roman"/>
          <w:sz w:val="20"/>
          <w:szCs w:val="20"/>
        </w:rPr>
        <w:footnoteRef/>
      </w:r>
      <w:r w:rsidRPr="000D6CE9">
        <w:rPr>
          <w:rFonts w:ascii="Times New Roman" w:hAnsi="Times New Roman" w:cs="Times New Roman"/>
          <w:sz w:val="20"/>
          <w:szCs w:val="20"/>
        </w:rPr>
        <w:t xml:space="preserve"> Dana 7. veljače 2008. godine na XXXIV. sjednici biskupa Hrvatsko-slavonske crkvene pokrajine, održanoj u Zagrebu, za razmjerno financiranje Sudova za jednu riješenu parnicu utvrđen je iznos od 9.516,36 kuna, a n</w:t>
      </w:r>
      <w:r w:rsidRPr="000D6CE9">
        <w:rPr>
          <w:rFonts w:ascii="Times New Roman" w:eastAsia="Calibri" w:hAnsi="Times New Roman" w:cs="Times New Roman"/>
          <w:sz w:val="20"/>
          <w:szCs w:val="20"/>
        </w:rPr>
        <w:t xml:space="preserve">a XXV. sjednici biskupa Zagrebačke crkvene pokrajine, održanoj u Bjelovaru 19. veljače 2015. godine, određen je novi iznos </w:t>
      </w:r>
      <w:r w:rsidRPr="000D6CE9">
        <w:rPr>
          <w:rFonts w:ascii="Times New Roman" w:hAnsi="Times New Roman" w:cs="Times New Roman"/>
          <w:sz w:val="20"/>
          <w:szCs w:val="20"/>
        </w:rPr>
        <w:t>od 12.000,00 kuna. Sudski vikari Međubiskupijskih sudova u Zagrebu dužni su do 15. siječnja tekuće godine dostaviti ekonomu Zagrebačke nadbiskupije godišnji izvještaj o broju riješenih parnica iz pojedinih (nad)biskupija u protekloj godini te izvještaj o predviđanju za tekuću godinu. Ekonom Zagrebačke nadbiskupije dužan je do 30. siječnja tekuće godine ekonomatima pojedinih (nad)biskupija dostaviti završni račun i račun akontacije ka</w:t>
      </w:r>
      <w:r>
        <w:rPr>
          <w:rFonts w:ascii="Times New Roman" w:hAnsi="Times New Roman" w:cs="Times New Roman"/>
          <w:sz w:val="20"/>
          <w:szCs w:val="20"/>
        </w:rPr>
        <w:t>k</w:t>
      </w:r>
      <w:r w:rsidRPr="000D6CE9">
        <w:rPr>
          <w:rFonts w:ascii="Times New Roman" w:hAnsi="Times New Roman" w:cs="Times New Roman"/>
          <w:sz w:val="20"/>
          <w:szCs w:val="20"/>
        </w:rPr>
        <w:t>o bi se izvršilo razmjerno financiranje troškova. Takav način razmjernog financiranja sudova pokazao se pravednim i provedivim.</w:t>
      </w:r>
    </w:p>
  </w:footnote>
  <w:footnote w:id="11">
    <w:p w:rsidR="00EB4FD1" w:rsidRPr="00F62158"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»Njegova je zadaća također: (...) 4° davati odobrenje suda kad se radi o prizivu pridržanom Svetoj Stolici, kao i promicati i odobravati osnutak međubiskupijskih sudova«. IOANNES PAULUS PP. II, </w:t>
      </w:r>
      <w:proofErr w:type="spellStart"/>
      <w:r w:rsidRPr="000D6CE9">
        <w:rPr>
          <w:rFonts w:ascii="Times New Roman" w:hAnsi="Times New Roman" w:cs="Times New Roman"/>
        </w:rPr>
        <w:t>Constitutio</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apostolica</w:t>
      </w:r>
      <w:proofErr w:type="spellEnd"/>
      <w:r w:rsidRPr="000D6CE9">
        <w:rPr>
          <w:rFonts w:ascii="Times New Roman" w:hAnsi="Times New Roman" w:cs="Times New Roman"/>
        </w:rPr>
        <w:t xml:space="preserve"> de Romana </w:t>
      </w:r>
      <w:proofErr w:type="spellStart"/>
      <w:r w:rsidRPr="000D6CE9">
        <w:rPr>
          <w:rFonts w:ascii="Times New Roman" w:hAnsi="Times New Roman" w:cs="Times New Roman"/>
        </w:rPr>
        <w:t>Curia</w:t>
      </w:r>
      <w:proofErr w:type="spellEnd"/>
      <w:r w:rsidRPr="000D6CE9">
        <w:rPr>
          <w:rFonts w:ascii="Times New Roman" w:hAnsi="Times New Roman" w:cs="Times New Roman"/>
        </w:rPr>
        <w:t xml:space="preserve"> </w:t>
      </w:r>
      <w:r w:rsidRPr="000D6CE9">
        <w:rPr>
          <w:rFonts w:ascii="Times New Roman" w:hAnsi="Times New Roman" w:cs="Times New Roman"/>
          <w:i/>
        </w:rPr>
        <w:t>Pastor bonus</w:t>
      </w:r>
      <w:r w:rsidRPr="000D6CE9">
        <w:rPr>
          <w:rFonts w:ascii="Times New Roman" w:hAnsi="Times New Roman" w:cs="Times New Roman"/>
        </w:rPr>
        <w:t xml:space="preserve"> (28. VI. 1988.), čl. 124, u: AAS, 80 (1988.)</w:t>
      </w:r>
      <w:r>
        <w:rPr>
          <w:rFonts w:ascii="Times New Roman" w:hAnsi="Times New Roman" w:cs="Times New Roman"/>
        </w:rPr>
        <w:t>, 841-</w:t>
      </w:r>
      <w:r w:rsidRPr="00F62158">
        <w:rPr>
          <w:rFonts w:ascii="Times New Roman" w:hAnsi="Times New Roman" w:cs="Times New Roman"/>
        </w:rPr>
        <w:t>912; hrvatski prijevod u: ZKP-1983., 873-967.</w:t>
      </w:r>
    </w:p>
  </w:footnote>
  <w:footnote w:id="12">
    <w:p w:rsidR="00EB4FD1" w:rsidRPr="000D6CE9" w:rsidRDefault="00EB4FD1" w:rsidP="00EB4FD1">
      <w:pPr>
        <w:spacing w:after="0" w:line="240" w:lineRule="auto"/>
        <w:jc w:val="both"/>
        <w:rPr>
          <w:rFonts w:ascii="Times New Roman" w:hAnsi="Times New Roman" w:cs="Times New Roman"/>
          <w:sz w:val="20"/>
          <w:szCs w:val="20"/>
        </w:rPr>
      </w:pPr>
      <w:r w:rsidRPr="000D6CE9">
        <w:rPr>
          <w:rStyle w:val="Referencafusnote"/>
          <w:rFonts w:ascii="Times New Roman" w:hAnsi="Times New Roman" w:cs="Times New Roman"/>
          <w:sz w:val="20"/>
          <w:szCs w:val="20"/>
        </w:rPr>
        <w:footnoteRef/>
      </w:r>
      <w:r w:rsidRPr="000D6CE9">
        <w:rPr>
          <w:rFonts w:ascii="Times New Roman" w:hAnsi="Times New Roman" w:cs="Times New Roman"/>
          <w:sz w:val="20"/>
          <w:szCs w:val="20"/>
        </w:rPr>
        <w:t xml:space="preserve"> Usp. SUPREMUM SIGNATURAE APOSTOLICAE TRIBUNAL, </w:t>
      </w:r>
      <w:proofErr w:type="spellStart"/>
      <w:r w:rsidRPr="000D6CE9">
        <w:rPr>
          <w:rFonts w:ascii="Times New Roman" w:hAnsi="Times New Roman" w:cs="Times New Roman"/>
          <w:sz w:val="20"/>
          <w:szCs w:val="20"/>
        </w:rPr>
        <w:t>Prot</w:t>
      </w:r>
      <w:proofErr w:type="spellEnd"/>
      <w:r w:rsidRPr="000D6CE9">
        <w:rPr>
          <w:rFonts w:ascii="Times New Roman" w:hAnsi="Times New Roman" w:cs="Times New Roman"/>
          <w:sz w:val="20"/>
          <w:szCs w:val="20"/>
        </w:rPr>
        <w:t xml:space="preserve">. N. 4572/99 SAT (Pro Foro I.ae </w:t>
      </w:r>
      <w:proofErr w:type="spellStart"/>
      <w:r w:rsidRPr="000D6CE9">
        <w:rPr>
          <w:rFonts w:ascii="Times New Roman" w:hAnsi="Times New Roman" w:cs="Times New Roman"/>
          <w:sz w:val="20"/>
          <w:szCs w:val="20"/>
        </w:rPr>
        <w:t>instantiae</w:t>
      </w:r>
      <w:proofErr w:type="spellEnd"/>
      <w:r w:rsidRPr="000D6CE9">
        <w:rPr>
          <w:rFonts w:ascii="Times New Roman" w:hAnsi="Times New Roman" w:cs="Times New Roman"/>
          <w:sz w:val="20"/>
          <w:szCs w:val="20"/>
        </w:rPr>
        <w:t xml:space="preserve">) i </w:t>
      </w:r>
      <w:proofErr w:type="spellStart"/>
      <w:r w:rsidRPr="000D6CE9">
        <w:rPr>
          <w:rFonts w:ascii="Times New Roman" w:hAnsi="Times New Roman" w:cs="Times New Roman"/>
          <w:sz w:val="20"/>
          <w:szCs w:val="20"/>
        </w:rPr>
        <w:t>Prot</w:t>
      </w:r>
      <w:proofErr w:type="spellEnd"/>
      <w:r w:rsidRPr="000D6CE9">
        <w:rPr>
          <w:rFonts w:ascii="Times New Roman" w:hAnsi="Times New Roman" w:cs="Times New Roman"/>
          <w:sz w:val="20"/>
          <w:szCs w:val="20"/>
        </w:rPr>
        <w:t xml:space="preserve">. N. 4572/1/99 SAT (pro Foro II.ae </w:t>
      </w:r>
      <w:proofErr w:type="spellStart"/>
      <w:r w:rsidRPr="000D6CE9">
        <w:rPr>
          <w:rFonts w:ascii="Times New Roman" w:hAnsi="Times New Roman" w:cs="Times New Roman"/>
          <w:sz w:val="20"/>
          <w:szCs w:val="20"/>
        </w:rPr>
        <w:t>instantiae</w:t>
      </w:r>
      <w:proofErr w:type="spellEnd"/>
      <w:r w:rsidRPr="000D6CE9">
        <w:rPr>
          <w:rFonts w:ascii="Times New Roman" w:hAnsi="Times New Roman" w:cs="Times New Roman"/>
          <w:sz w:val="20"/>
          <w:szCs w:val="20"/>
        </w:rPr>
        <w:t>), od 30. prosinca 1999.: »</w:t>
      </w:r>
      <w:proofErr w:type="spellStart"/>
      <w:r w:rsidRPr="000D6CE9">
        <w:rPr>
          <w:rFonts w:ascii="Times New Roman" w:hAnsi="Times New Roman" w:cs="Times New Roman"/>
          <w:sz w:val="20"/>
          <w:szCs w:val="20"/>
        </w:rPr>
        <w:t>decrevit</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Petitam</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probationem</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concedi</w:t>
      </w:r>
      <w:proofErr w:type="spellEnd"/>
      <w:r w:rsidRPr="000D6CE9">
        <w:rPr>
          <w:rFonts w:ascii="Times New Roman" w:hAnsi="Times New Roman" w:cs="Times New Roman"/>
          <w:sz w:val="20"/>
          <w:szCs w:val="20"/>
        </w:rPr>
        <w:t xml:space="preserve"> </w:t>
      </w:r>
      <w:r w:rsidRPr="000D6CE9">
        <w:rPr>
          <w:rFonts w:ascii="Times New Roman" w:hAnsi="Times New Roman" w:cs="Times New Roman"/>
          <w:i/>
          <w:sz w:val="20"/>
          <w:szCs w:val="20"/>
        </w:rPr>
        <w:t xml:space="preserve">›ad </w:t>
      </w:r>
      <w:proofErr w:type="spellStart"/>
      <w:r w:rsidRPr="000D6CE9">
        <w:rPr>
          <w:rFonts w:ascii="Times New Roman" w:hAnsi="Times New Roman" w:cs="Times New Roman"/>
          <w:i/>
          <w:sz w:val="20"/>
          <w:szCs w:val="20"/>
        </w:rPr>
        <w:t>experimentum</w:t>
      </w:r>
      <w:proofErr w:type="spellEnd"/>
      <w:r w:rsidRPr="000D6CE9">
        <w:rPr>
          <w:rFonts w:ascii="Times New Roman" w:hAnsi="Times New Roman" w:cs="Times New Roman"/>
          <w:i/>
          <w:sz w:val="20"/>
          <w:szCs w:val="20"/>
        </w:rPr>
        <w:t xml:space="preserve"> </w:t>
      </w:r>
      <w:proofErr w:type="spellStart"/>
      <w:r w:rsidRPr="000D6CE9">
        <w:rPr>
          <w:rFonts w:ascii="Times New Roman" w:hAnsi="Times New Roman" w:cs="Times New Roman"/>
          <w:i/>
          <w:sz w:val="20"/>
          <w:szCs w:val="20"/>
        </w:rPr>
        <w:t>et</w:t>
      </w:r>
      <w:proofErr w:type="spellEnd"/>
      <w:r w:rsidRPr="000D6CE9">
        <w:rPr>
          <w:rFonts w:ascii="Times New Roman" w:hAnsi="Times New Roman" w:cs="Times New Roman"/>
          <w:i/>
          <w:sz w:val="20"/>
          <w:szCs w:val="20"/>
        </w:rPr>
        <w:t xml:space="preserve"> ad </w:t>
      </w:r>
      <w:proofErr w:type="spellStart"/>
      <w:r w:rsidRPr="000D6CE9">
        <w:rPr>
          <w:rFonts w:ascii="Times New Roman" w:hAnsi="Times New Roman" w:cs="Times New Roman"/>
          <w:i/>
          <w:sz w:val="20"/>
          <w:szCs w:val="20"/>
        </w:rPr>
        <w:t>quinquennium</w:t>
      </w:r>
      <w:proofErr w:type="spellEnd"/>
      <w:r w:rsidRPr="000D6CE9">
        <w:rPr>
          <w:rFonts w:ascii="Times New Roman" w:hAnsi="Times New Roman" w:cs="Times New Roman"/>
          <w:i/>
          <w:sz w:val="20"/>
          <w:szCs w:val="20"/>
        </w:rPr>
        <w:t>‹</w:t>
      </w:r>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adeo</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ut</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praefatum</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decretum</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vim</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habeat</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et</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exsecutioni</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mandetur</w:t>
      </w:r>
      <w:proofErr w:type="spellEnd"/>
      <w:r w:rsidRPr="000D6CE9">
        <w:rPr>
          <w:rFonts w:ascii="Times New Roman" w:hAnsi="Times New Roman" w:cs="Times New Roman"/>
          <w:sz w:val="20"/>
          <w:szCs w:val="20"/>
        </w:rPr>
        <w:t xml:space="preserve">«, u: </w:t>
      </w:r>
      <w:r w:rsidRPr="000D6CE9">
        <w:rPr>
          <w:rFonts w:ascii="Times New Roman" w:hAnsi="Times New Roman" w:cs="Times New Roman"/>
          <w:i/>
          <w:sz w:val="20"/>
          <w:szCs w:val="20"/>
        </w:rPr>
        <w:t>Arhiv Međubiskupijskog suda prvoga stupnja u Zagrebu</w:t>
      </w:r>
      <w:r w:rsidRPr="000D6CE9">
        <w:rPr>
          <w:rFonts w:ascii="Times New Roman" w:hAnsi="Times New Roman" w:cs="Times New Roman"/>
          <w:sz w:val="20"/>
          <w:szCs w:val="20"/>
        </w:rPr>
        <w:t>, 2/1999.</w:t>
      </w:r>
    </w:p>
  </w:footnote>
  <w:footnote w:id="13">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Poziv na prvu zajedničku sjednicu Međubiskupijskih sudova, u: </w:t>
      </w:r>
      <w:r w:rsidRPr="000D6CE9">
        <w:rPr>
          <w:rFonts w:ascii="Times New Roman" w:hAnsi="Times New Roman" w:cs="Times New Roman"/>
          <w:i/>
        </w:rPr>
        <w:t>Arhiv Međubiskupijskog suda prvoga stupnja u Zagrebu</w:t>
      </w:r>
      <w:r w:rsidRPr="000D6CE9">
        <w:rPr>
          <w:rFonts w:ascii="Times New Roman" w:hAnsi="Times New Roman" w:cs="Times New Roman"/>
        </w:rPr>
        <w:t>, 8/2000.</w:t>
      </w:r>
    </w:p>
  </w:footnote>
  <w:footnote w:id="14">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SUPREMUM SIGNATURAE APOSTOLICAE TRIBUNAL, </w:t>
      </w:r>
      <w:proofErr w:type="spellStart"/>
      <w:r w:rsidRPr="000D6CE9">
        <w:rPr>
          <w:rFonts w:ascii="Times New Roman" w:hAnsi="Times New Roman" w:cs="Times New Roman"/>
        </w:rPr>
        <w:t>Litterae</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Circulares</w:t>
      </w:r>
      <w:proofErr w:type="spellEnd"/>
      <w:r w:rsidRPr="000D6CE9">
        <w:rPr>
          <w:rFonts w:ascii="Times New Roman" w:hAnsi="Times New Roman" w:cs="Times New Roman"/>
        </w:rPr>
        <w:t xml:space="preserve"> ad </w:t>
      </w:r>
      <w:proofErr w:type="spellStart"/>
      <w:r w:rsidRPr="000D6CE9">
        <w:rPr>
          <w:rFonts w:ascii="Times New Roman" w:hAnsi="Times New Roman" w:cs="Times New Roman"/>
        </w:rPr>
        <w:t>Praesides</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Conferentiarum</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Episcopalium</w:t>
      </w:r>
      <w:proofErr w:type="spellEnd"/>
      <w:r w:rsidRPr="000D6CE9">
        <w:rPr>
          <w:rFonts w:ascii="Times New Roman" w:hAnsi="Times New Roman" w:cs="Times New Roman"/>
        </w:rPr>
        <w:t xml:space="preserve"> de </w:t>
      </w:r>
      <w:proofErr w:type="spellStart"/>
      <w:r w:rsidRPr="000D6CE9">
        <w:rPr>
          <w:rFonts w:ascii="Times New Roman" w:hAnsi="Times New Roman" w:cs="Times New Roman"/>
        </w:rPr>
        <w:t>Tribunalium</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Ecclesiasticorum</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statu</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et</w:t>
      </w:r>
      <w:proofErr w:type="spellEnd"/>
      <w:r w:rsidRPr="000D6CE9">
        <w:rPr>
          <w:rFonts w:ascii="Times New Roman" w:hAnsi="Times New Roman" w:cs="Times New Roman"/>
        </w:rPr>
        <w:t xml:space="preserve"> </w:t>
      </w:r>
      <w:proofErr w:type="spellStart"/>
      <w:r w:rsidRPr="000D6CE9">
        <w:rPr>
          <w:rFonts w:ascii="Times New Roman" w:hAnsi="Times New Roman" w:cs="Times New Roman"/>
        </w:rPr>
        <w:t>activitate</w:t>
      </w:r>
      <w:proofErr w:type="spellEnd"/>
      <w:r w:rsidRPr="000D6CE9">
        <w:rPr>
          <w:rFonts w:ascii="Times New Roman" w:hAnsi="Times New Roman" w:cs="Times New Roman"/>
        </w:rPr>
        <w:t xml:space="preserve"> </w:t>
      </w:r>
      <w:r w:rsidRPr="000D6CE9">
        <w:rPr>
          <w:rFonts w:ascii="Times New Roman" w:hAnsi="Times New Roman" w:cs="Times New Roman"/>
          <w:i/>
        </w:rPr>
        <w:t xml:space="preserve">Inter </w:t>
      </w:r>
      <w:proofErr w:type="spellStart"/>
      <w:r w:rsidRPr="000D6CE9">
        <w:rPr>
          <w:rFonts w:ascii="Times New Roman" w:hAnsi="Times New Roman" w:cs="Times New Roman"/>
          <w:i/>
        </w:rPr>
        <w:t>cetera</w:t>
      </w:r>
      <w:proofErr w:type="spellEnd"/>
      <w:r w:rsidRPr="000D6CE9">
        <w:rPr>
          <w:rFonts w:ascii="Times New Roman" w:hAnsi="Times New Roman" w:cs="Times New Roman"/>
        </w:rPr>
        <w:t xml:space="preserve"> (28. XII. 1970.), u: AAS, 63 (1970.), 480-486.</w:t>
      </w:r>
    </w:p>
  </w:footnote>
  <w:footnote w:id="15">
    <w:p w:rsidR="00EB4FD1" w:rsidRPr="000D6CE9" w:rsidRDefault="00EB4FD1" w:rsidP="00EB4FD1">
      <w:pPr>
        <w:spacing w:after="0" w:line="240" w:lineRule="auto"/>
        <w:jc w:val="both"/>
        <w:rPr>
          <w:rFonts w:ascii="Times New Roman" w:hAnsi="Times New Roman" w:cs="Times New Roman"/>
          <w:sz w:val="20"/>
          <w:szCs w:val="20"/>
        </w:rPr>
      </w:pPr>
      <w:r w:rsidRPr="000D6CE9">
        <w:rPr>
          <w:rStyle w:val="Referencafusnote"/>
          <w:rFonts w:ascii="Times New Roman" w:hAnsi="Times New Roman" w:cs="Times New Roman"/>
          <w:sz w:val="20"/>
          <w:szCs w:val="20"/>
        </w:rPr>
        <w:footnoteRef/>
      </w:r>
      <w:r w:rsidRPr="000D6CE9">
        <w:rPr>
          <w:rFonts w:ascii="Times New Roman" w:hAnsi="Times New Roman" w:cs="Times New Roman"/>
          <w:sz w:val="20"/>
          <w:szCs w:val="20"/>
        </w:rPr>
        <w:t xml:space="preserve"> Istražna faza završava zaključenjem dokaznog postupka što određuje kan. 1599, § 2, a o tim pojmovima usp. Nikola ŠKALABRIN, </w:t>
      </w:r>
      <w:r w:rsidRPr="000D6CE9">
        <w:rPr>
          <w:rFonts w:ascii="Times New Roman" w:hAnsi="Times New Roman" w:cs="Times New Roman"/>
          <w:i/>
          <w:sz w:val="20"/>
          <w:szCs w:val="20"/>
        </w:rPr>
        <w:t>Postupci</w:t>
      </w:r>
      <w:r w:rsidRPr="000D6CE9">
        <w:rPr>
          <w:rFonts w:ascii="Times New Roman" w:hAnsi="Times New Roman" w:cs="Times New Roman"/>
          <w:sz w:val="20"/>
          <w:szCs w:val="20"/>
        </w:rPr>
        <w:t>, 118 i 193.</w:t>
      </w:r>
    </w:p>
  </w:footnote>
  <w:footnote w:id="16">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Kan. 1599, § 1, br. 1 odnosi se na Zakonik iz 1917. godine: »Sveta </w:t>
      </w:r>
      <w:proofErr w:type="spellStart"/>
      <w:r w:rsidRPr="000D6CE9">
        <w:rPr>
          <w:rFonts w:ascii="Times New Roman" w:hAnsi="Times New Roman" w:cs="Times New Roman"/>
        </w:rPr>
        <w:t>Rota</w:t>
      </w:r>
      <w:proofErr w:type="spellEnd"/>
      <w:r w:rsidRPr="000D6CE9">
        <w:rPr>
          <w:rFonts w:ascii="Times New Roman" w:hAnsi="Times New Roman" w:cs="Times New Roman"/>
        </w:rPr>
        <w:t xml:space="preserve"> sudi: 1.° U drugoj molbi parnice, koje su u prvom stupnju presuđene pred kojimgod Ordinarijskim sudištima, te su putem zakonitog priziva </w:t>
      </w:r>
      <w:proofErr w:type="spellStart"/>
      <w:r w:rsidRPr="000D6CE9">
        <w:rPr>
          <w:rFonts w:ascii="Times New Roman" w:hAnsi="Times New Roman" w:cs="Times New Roman"/>
        </w:rPr>
        <w:t>iznešene</w:t>
      </w:r>
      <w:proofErr w:type="spellEnd"/>
      <w:r w:rsidRPr="000D6CE9">
        <w:rPr>
          <w:rFonts w:ascii="Times New Roman" w:hAnsi="Times New Roman" w:cs="Times New Roman"/>
        </w:rPr>
        <w:t xml:space="preserve"> pred Svetu Stolicu«.</w:t>
      </w:r>
    </w:p>
  </w:footnote>
  <w:footnote w:id="17">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Potvrdni dekret o osnivanju Međubiskupijskog suda prvog stupnja u Đakovu i Dekret biskupa o osnivanju, u: </w:t>
      </w:r>
      <w:r w:rsidRPr="000D6CE9">
        <w:rPr>
          <w:rFonts w:ascii="Times New Roman" w:hAnsi="Times New Roman" w:cs="Times New Roman"/>
          <w:i/>
        </w:rPr>
        <w:t>Arhiv Međubiskupijskog suda prvoga stupnja u Zagrebu</w:t>
      </w:r>
      <w:r w:rsidRPr="000D6CE9">
        <w:rPr>
          <w:rFonts w:ascii="Times New Roman" w:hAnsi="Times New Roman" w:cs="Times New Roman"/>
        </w:rPr>
        <w:t xml:space="preserve">, 27/2014. Budući da je osnovan Međubiskupijski sud prvoga stupnja u Đakovu, sudski vikar Međubiskupijskog suda prvoga stupnja u Zagrebu, dr.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Josip </w:t>
      </w:r>
      <w:proofErr w:type="spellStart"/>
      <w:r w:rsidRPr="000D6CE9">
        <w:rPr>
          <w:rFonts w:ascii="Times New Roman" w:hAnsi="Times New Roman" w:cs="Times New Roman"/>
        </w:rPr>
        <w:t>Šalković</w:t>
      </w:r>
      <w:proofErr w:type="spellEnd"/>
      <w:r w:rsidRPr="000D6CE9">
        <w:rPr>
          <w:rFonts w:ascii="Times New Roman" w:hAnsi="Times New Roman" w:cs="Times New Roman"/>
        </w:rPr>
        <w:t xml:space="preserve">, i sudski vikar </w:t>
      </w:r>
      <w:proofErr w:type="spellStart"/>
      <w:r w:rsidRPr="000D6CE9">
        <w:rPr>
          <w:rFonts w:ascii="Times New Roman" w:hAnsi="Times New Roman" w:cs="Times New Roman"/>
        </w:rPr>
        <w:t>novouspostavljenog</w:t>
      </w:r>
      <w:proofErr w:type="spellEnd"/>
      <w:r w:rsidRPr="000D6CE9">
        <w:rPr>
          <w:rFonts w:ascii="Times New Roman" w:hAnsi="Times New Roman" w:cs="Times New Roman"/>
        </w:rPr>
        <w:t xml:space="preserve"> Međubiskupijskog suda prvoga stupnja u Đakovu, dr.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Nikola </w:t>
      </w:r>
      <w:proofErr w:type="spellStart"/>
      <w:r w:rsidRPr="000D6CE9">
        <w:rPr>
          <w:rFonts w:ascii="Times New Roman" w:hAnsi="Times New Roman" w:cs="Times New Roman"/>
        </w:rPr>
        <w:t>Škalabrin</w:t>
      </w:r>
      <w:proofErr w:type="spellEnd"/>
      <w:r w:rsidRPr="000D6CE9">
        <w:rPr>
          <w:rFonts w:ascii="Times New Roman" w:hAnsi="Times New Roman" w:cs="Times New Roman"/>
        </w:rPr>
        <w:t xml:space="preserve">, potpisali su 13. ožujka 2014. godine </w:t>
      </w:r>
      <w:r w:rsidRPr="000D6CE9">
        <w:rPr>
          <w:rFonts w:ascii="Times New Roman" w:hAnsi="Times New Roman" w:cs="Times New Roman"/>
          <w:i/>
        </w:rPr>
        <w:t>Zapisnik o primopredaji parnica</w:t>
      </w:r>
      <w:r w:rsidRPr="000D6CE9">
        <w:rPr>
          <w:rFonts w:ascii="Times New Roman" w:hAnsi="Times New Roman" w:cs="Times New Roman"/>
        </w:rPr>
        <w:t xml:space="preserve"> sa Suda u Zagrebu na Sud u Đakovu. Usp. Zapisnik o primopredaji parnica s Međubiskupijskog suda prvoga stupnja u Zagrebu na Međubiskupijski sud prvoga stupnja u Đakovu (13. III. 2014.), u: </w:t>
      </w:r>
      <w:r w:rsidRPr="000D6CE9">
        <w:rPr>
          <w:rFonts w:ascii="Times New Roman" w:hAnsi="Times New Roman" w:cs="Times New Roman"/>
          <w:i/>
        </w:rPr>
        <w:t>Arhiv Međubiskupijskog suda prvoga stupnja u Zagrebu</w:t>
      </w:r>
      <w:r w:rsidRPr="000D6CE9">
        <w:rPr>
          <w:rFonts w:ascii="Times New Roman" w:hAnsi="Times New Roman" w:cs="Times New Roman"/>
        </w:rPr>
        <w:t>, 59/2014.</w:t>
      </w:r>
    </w:p>
  </w:footnote>
  <w:footnote w:id="18">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Voditelj podružnice od 2000. do 2015. godine bio je mr.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Antun </w:t>
      </w:r>
      <w:proofErr w:type="spellStart"/>
      <w:r w:rsidRPr="000D6CE9">
        <w:rPr>
          <w:rFonts w:ascii="Times New Roman" w:hAnsi="Times New Roman" w:cs="Times New Roman"/>
        </w:rPr>
        <w:t>Perčić</w:t>
      </w:r>
      <w:proofErr w:type="spellEnd"/>
      <w:r w:rsidRPr="000D6CE9">
        <w:rPr>
          <w:rFonts w:ascii="Times New Roman" w:hAnsi="Times New Roman" w:cs="Times New Roman"/>
        </w:rPr>
        <w:t>. Dekretom od 2</w:t>
      </w:r>
      <w:r>
        <w:rPr>
          <w:rFonts w:ascii="Times New Roman" w:hAnsi="Times New Roman" w:cs="Times New Roman"/>
        </w:rPr>
        <w:t>0</w:t>
      </w:r>
      <w:r w:rsidRPr="000D6CE9">
        <w:rPr>
          <w:rFonts w:ascii="Times New Roman" w:hAnsi="Times New Roman" w:cs="Times New Roman"/>
        </w:rPr>
        <w:t xml:space="preserve">. studenoga 2015. godine voditeljem podružnice u Varaždinu, istražnog odsjeka za prikupljanje dokaza i priopćavanje spisa, imenovan je mr.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Ivan Rak. Usp. Dekret (20. XI. 2015.), broj: 721/2015-MS, u: </w:t>
      </w:r>
      <w:r w:rsidRPr="000D6CE9">
        <w:rPr>
          <w:rFonts w:ascii="Times New Roman" w:hAnsi="Times New Roman" w:cs="Times New Roman"/>
          <w:i/>
        </w:rPr>
        <w:t>Arhiv Međubiskupijskog suda prvoga stupnja u Zagrebu</w:t>
      </w:r>
      <w:r w:rsidRPr="000D6CE9">
        <w:rPr>
          <w:rFonts w:ascii="Times New Roman" w:hAnsi="Times New Roman" w:cs="Times New Roman"/>
        </w:rPr>
        <w:t>, 158/2015.</w:t>
      </w:r>
    </w:p>
  </w:footnote>
  <w:footnote w:id="19">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Dekretom od 2</w:t>
      </w:r>
      <w:r>
        <w:rPr>
          <w:rFonts w:ascii="Times New Roman" w:hAnsi="Times New Roman" w:cs="Times New Roman"/>
        </w:rPr>
        <w:t>0</w:t>
      </w:r>
      <w:r w:rsidRPr="000D6CE9">
        <w:rPr>
          <w:rFonts w:ascii="Times New Roman" w:hAnsi="Times New Roman" w:cs="Times New Roman"/>
        </w:rPr>
        <w:t xml:space="preserve">. studenoga 2015. godine </w:t>
      </w:r>
      <w:r>
        <w:rPr>
          <w:rFonts w:ascii="Times New Roman" w:hAnsi="Times New Roman" w:cs="Times New Roman"/>
        </w:rPr>
        <w:t>v</w:t>
      </w:r>
      <w:r w:rsidRPr="000D6CE9">
        <w:rPr>
          <w:rFonts w:ascii="Times New Roman" w:hAnsi="Times New Roman" w:cs="Times New Roman"/>
        </w:rPr>
        <w:t>oditeljem podružnice u Sisku</w:t>
      </w:r>
      <w:r>
        <w:rPr>
          <w:rFonts w:ascii="Times New Roman" w:hAnsi="Times New Roman" w:cs="Times New Roman"/>
        </w:rPr>
        <w:t xml:space="preserve">, </w:t>
      </w:r>
      <w:r w:rsidRPr="000D6CE9">
        <w:rPr>
          <w:rFonts w:ascii="Times New Roman" w:hAnsi="Times New Roman" w:cs="Times New Roman"/>
        </w:rPr>
        <w:t>istražnog odsjeka za prikupljan</w:t>
      </w:r>
      <w:r>
        <w:rPr>
          <w:rFonts w:ascii="Times New Roman" w:hAnsi="Times New Roman" w:cs="Times New Roman"/>
        </w:rPr>
        <w:t>je dokaza i priopćavanje spisa,</w:t>
      </w:r>
      <w:r w:rsidRPr="000D6CE9">
        <w:rPr>
          <w:rFonts w:ascii="Times New Roman" w:hAnsi="Times New Roman" w:cs="Times New Roman"/>
        </w:rPr>
        <w:t xml:space="preserve"> imenovan je mr.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Janko </w:t>
      </w:r>
      <w:proofErr w:type="spellStart"/>
      <w:r w:rsidRPr="000D6CE9">
        <w:rPr>
          <w:rFonts w:ascii="Times New Roman" w:hAnsi="Times New Roman" w:cs="Times New Roman"/>
        </w:rPr>
        <w:t>Lulić</w:t>
      </w:r>
      <w:proofErr w:type="spellEnd"/>
      <w:r w:rsidRPr="000D6CE9">
        <w:rPr>
          <w:rFonts w:ascii="Times New Roman" w:hAnsi="Times New Roman" w:cs="Times New Roman"/>
        </w:rPr>
        <w:t xml:space="preserve">. Usp. Dekret (20. XI. 2015.), broj: 722/2015-MS, u: </w:t>
      </w:r>
      <w:r w:rsidRPr="000D6CE9">
        <w:rPr>
          <w:rFonts w:ascii="Times New Roman" w:hAnsi="Times New Roman" w:cs="Times New Roman"/>
          <w:i/>
        </w:rPr>
        <w:t>Arhiv Međubiskupijskog suda prvoga stupnja u Zagrebu</w:t>
      </w:r>
      <w:r w:rsidRPr="000D6CE9">
        <w:rPr>
          <w:rFonts w:ascii="Times New Roman" w:hAnsi="Times New Roman" w:cs="Times New Roman"/>
        </w:rPr>
        <w:t>, 159/2015.</w:t>
      </w:r>
    </w:p>
  </w:footnote>
  <w:footnote w:id="20">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Odluka o uspostavi Ureda za davanje savjeta (11. V. 2015.), broj: 530/2015-MS, u: </w:t>
      </w:r>
      <w:r w:rsidRPr="000D6CE9">
        <w:rPr>
          <w:rFonts w:ascii="Times New Roman" w:hAnsi="Times New Roman" w:cs="Times New Roman"/>
          <w:i/>
        </w:rPr>
        <w:t>Arhiv Međubiskupijskog suda prvoga stupnja u Zagrebu</w:t>
      </w:r>
      <w:r w:rsidRPr="000D6CE9">
        <w:rPr>
          <w:rFonts w:ascii="Times New Roman" w:hAnsi="Times New Roman" w:cs="Times New Roman"/>
        </w:rPr>
        <w:t>, 116/2015.</w:t>
      </w:r>
    </w:p>
  </w:footnote>
  <w:footnote w:id="21">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Odluka o uspostavi Ureda za upravna postupanja vezana uz klerički stalež (2. I. 2018.), broj: 14/2018-MS, u: </w:t>
      </w:r>
      <w:r w:rsidRPr="000D6CE9">
        <w:rPr>
          <w:rFonts w:ascii="Times New Roman" w:hAnsi="Times New Roman" w:cs="Times New Roman"/>
          <w:i/>
        </w:rPr>
        <w:t>Arhiv Međubiskupijskog suda prvoga stupnja u Zagrebu</w:t>
      </w:r>
      <w:r w:rsidRPr="000D6CE9">
        <w:rPr>
          <w:rFonts w:ascii="Times New Roman" w:hAnsi="Times New Roman" w:cs="Times New Roman"/>
        </w:rPr>
        <w:t>, 29/2018. (dalje: Odluka o uspostavi Ureda za upravna postupanja).</w:t>
      </w:r>
    </w:p>
  </w:footnote>
  <w:footnote w:id="22">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Odluka o imenovanju dr.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Ivice Ivankovića </w:t>
      </w:r>
      <w:proofErr w:type="spellStart"/>
      <w:r w:rsidRPr="000D6CE9">
        <w:rPr>
          <w:rFonts w:ascii="Times New Roman" w:hAnsi="Times New Roman" w:cs="Times New Roman"/>
        </w:rPr>
        <w:t>Radaka</w:t>
      </w:r>
      <w:proofErr w:type="spellEnd"/>
      <w:r w:rsidRPr="000D6CE9">
        <w:rPr>
          <w:rFonts w:ascii="Times New Roman" w:hAnsi="Times New Roman" w:cs="Times New Roman"/>
        </w:rPr>
        <w:t xml:space="preserve"> i dr. </w:t>
      </w:r>
      <w:proofErr w:type="spellStart"/>
      <w:r w:rsidRPr="000D6CE9">
        <w:rPr>
          <w:rFonts w:ascii="Times New Roman" w:hAnsi="Times New Roman" w:cs="Times New Roman"/>
        </w:rPr>
        <w:t>sc</w:t>
      </w:r>
      <w:proofErr w:type="spellEnd"/>
      <w:r w:rsidRPr="000D6CE9">
        <w:rPr>
          <w:rFonts w:ascii="Times New Roman" w:hAnsi="Times New Roman" w:cs="Times New Roman"/>
        </w:rPr>
        <w:t xml:space="preserve">. Klare </w:t>
      </w:r>
      <w:proofErr w:type="spellStart"/>
      <w:r w:rsidRPr="000D6CE9">
        <w:rPr>
          <w:rFonts w:ascii="Times New Roman" w:hAnsi="Times New Roman" w:cs="Times New Roman"/>
        </w:rPr>
        <w:t>Ćavar</w:t>
      </w:r>
      <w:proofErr w:type="spellEnd"/>
      <w:r w:rsidRPr="000D6CE9">
        <w:rPr>
          <w:rFonts w:ascii="Times New Roman" w:hAnsi="Times New Roman" w:cs="Times New Roman"/>
        </w:rPr>
        <w:t xml:space="preserve"> stalnim odvjetnicima pri Međubiskupijskim sudovima u Zagrebu (11. V. 2015.), broj: 529/2015-MS, u: </w:t>
      </w:r>
      <w:r w:rsidRPr="000D6CE9">
        <w:rPr>
          <w:rFonts w:ascii="Times New Roman" w:hAnsi="Times New Roman" w:cs="Times New Roman"/>
          <w:i/>
        </w:rPr>
        <w:t>Arhiv Međubiskupijskog suda prvoga stupnja u Zagrebu</w:t>
      </w:r>
      <w:r w:rsidRPr="000D6CE9">
        <w:rPr>
          <w:rFonts w:ascii="Times New Roman" w:hAnsi="Times New Roman" w:cs="Times New Roman"/>
        </w:rPr>
        <w:t>, 117/2015.</w:t>
      </w:r>
    </w:p>
  </w:footnote>
  <w:footnote w:id="23">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Josip BOZANIĆ, Predgovor, u: Lucija BOLJAT – Josip ŠALKOVIĆ, </w:t>
      </w:r>
      <w:r w:rsidRPr="000D6CE9">
        <w:rPr>
          <w:rFonts w:ascii="Times New Roman" w:hAnsi="Times New Roman" w:cs="Times New Roman"/>
          <w:i/>
        </w:rPr>
        <w:t>Priručnik za provedbu pastoralne istrage i pripremu parnice proglašenja ništavosti ženidbe</w:t>
      </w:r>
      <w:r w:rsidRPr="000D6CE9">
        <w:rPr>
          <w:rFonts w:ascii="Times New Roman" w:hAnsi="Times New Roman" w:cs="Times New Roman"/>
        </w:rPr>
        <w:t>, Zagreb, 2016., 7.</w:t>
      </w:r>
    </w:p>
  </w:footnote>
  <w:footnote w:id="24">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Papa Franjo u čl. 3 </w:t>
      </w:r>
      <w:r w:rsidRPr="000D6CE9">
        <w:rPr>
          <w:rFonts w:ascii="Times New Roman" w:hAnsi="Times New Roman" w:cs="Times New Roman"/>
          <w:i/>
        </w:rPr>
        <w:t>Načina postupanja u parnicama za proglašenje ništavosti ženidbe</w:t>
      </w:r>
      <w:r w:rsidRPr="000D6CE9">
        <w:rPr>
          <w:rFonts w:ascii="Times New Roman" w:hAnsi="Times New Roman" w:cs="Times New Roman"/>
        </w:rPr>
        <w:t xml:space="preserve"> naglašava da se pastoralna istraga može povjeriti »osobama prikladnim po mišljenju mjesnog ordinarija, koje za to posjeduju odgovarajuće kompetencije a koje ne moraju biti isključivo kanonsko-pravne« te da »jedna ili više biskupija zajedno, prema sadašnjem ustrojstvu, mogu ustanoviti stalno ti</w:t>
      </w:r>
      <w:r>
        <w:rPr>
          <w:rFonts w:ascii="Times New Roman" w:hAnsi="Times New Roman" w:cs="Times New Roman"/>
        </w:rPr>
        <w:t>jelo koje će vršiti ovu službu«,</w:t>
      </w:r>
      <w:r w:rsidRPr="000D6CE9">
        <w:rPr>
          <w:rFonts w:ascii="Times New Roman" w:hAnsi="Times New Roman" w:cs="Times New Roman"/>
        </w:rPr>
        <w:t xml:space="preserve"> MIDI, čl. 3.</w:t>
      </w:r>
    </w:p>
  </w:footnote>
  <w:footnote w:id="25">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Odluka o uspostavi Ureda za upravna postupanja, br. I.</w:t>
      </w:r>
    </w:p>
  </w:footnote>
  <w:footnote w:id="26">
    <w:p w:rsidR="00EB4FD1" w:rsidRPr="000D6CE9" w:rsidRDefault="00EB4FD1" w:rsidP="00EB4FD1">
      <w:pPr>
        <w:spacing w:after="0" w:line="240" w:lineRule="auto"/>
        <w:jc w:val="both"/>
        <w:rPr>
          <w:rFonts w:ascii="Times New Roman" w:hAnsi="Times New Roman" w:cs="Times New Roman"/>
          <w:sz w:val="20"/>
          <w:szCs w:val="20"/>
        </w:rPr>
      </w:pPr>
      <w:r w:rsidRPr="000D6CE9">
        <w:rPr>
          <w:rStyle w:val="Referencafusnote"/>
          <w:rFonts w:ascii="Times New Roman" w:hAnsi="Times New Roman" w:cs="Times New Roman"/>
          <w:sz w:val="20"/>
          <w:szCs w:val="20"/>
        </w:rPr>
        <w:footnoteRef/>
      </w:r>
      <w:r w:rsidRPr="000D6CE9">
        <w:rPr>
          <w:rFonts w:ascii="Times New Roman" w:hAnsi="Times New Roman" w:cs="Times New Roman"/>
          <w:sz w:val="20"/>
          <w:szCs w:val="20"/>
        </w:rPr>
        <w:t xml:space="preserve"> Usp. Odluka o imenovanju službenika pravde za rad u Uredu za upravna postupanja vezana uz klerički stalež (5. II. 2018.), broj: 80/2018-MS, u: </w:t>
      </w:r>
      <w:r w:rsidRPr="000D6CE9">
        <w:rPr>
          <w:rFonts w:ascii="Times New Roman" w:hAnsi="Times New Roman" w:cs="Times New Roman"/>
          <w:i/>
          <w:sz w:val="20"/>
          <w:szCs w:val="20"/>
        </w:rPr>
        <w:t>Arhiv Međubiskupijskog suda prvoga stupnja u Zagrebu</w:t>
      </w:r>
      <w:r w:rsidRPr="000D6CE9">
        <w:rPr>
          <w:rFonts w:ascii="Times New Roman" w:hAnsi="Times New Roman" w:cs="Times New Roman"/>
          <w:sz w:val="20"/>
          <w:szCs w:val="20"/>
        </w:rPr>
        <w:t xml:space="preserve">, 30/2018. Odlukom od 5. veljače 2018. godine, Moderator Sudova imenovao je na pet godina prve službenike za rad u Uredu – a) </w:t>
      </w:r>
      <w:r w:rsidRPr="000D6CE9">
        <w:rPr>
          <w:rFonts w:ascii="Times New Roman" w:hAnsi="Times New Roman" w:cs="Times New Roman"/>
          <w:i/>
          <w:sz w:val="20"/>
          <w:szCs w:val="20"/>
        </w:rPr>
        <w:t>voditelja Ureda i suca istražitelja</w:t>
      </w:r>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Ivan Rak; b) </w:t>
      </w:r>
      <w:r w:rsidRPr="000D6CE9">
        <w:rPr>
          <w:rFonts w:ascii="Times New Roman" w:hAnsi="Times New Roman" w:cs="Times New Roman"/>
          <w:i/>
          <w:sz w:val="20"/>
          <w:szCs w:val="20"/>
        </w:rPr>
        <w:t>suce istražitelje</w:t>
      </w:r>
      <w:r w:rsidRPr="000D6CE9">
        <w:rPr>
          <w:rFonts w:ascii="Times New Roman" w:hAnsi="Times New Roman" w:cs="Times New Roman"/>
          <w:sz w:val="20"/>
          <w:szCs w:val="20"/>
        </w:rPr>
        <w:t xml:space="preserve">: vlč. Alen </w:t>
      </w:r>
      <w:proofErr w:type="spellStart"/>
      <w:r w:rsidRPr="000D6CE9">
        <w:rPr>
          <w:rFonts w:ascii="Times New Roman" w:hAnsi="Times New Roman" w:cs="Times New Roman"/>
          <w:sz w:val="20"/>
          <w:szCs w:val="20"/>
        </w:rPr>
        <w:t>Lulić</w:t>
      </w:r>
      <w:proofErr w:type="spellEnd"/>
      <w:r w:rsidRPr="000D6CE9">
        <w:rPr>
          <w:rFonts w:ascii="Times New Roman" w:hAnsi="Times New Roman" w:cs="Times New Roman"/>
          <w:sz w:val="20"/>
          <w:szCs w:val="20"/>
        </w:rPr>
        <w:t xml:space="preserve">; vlč. Josip Horvat (ml.); c) </w:t>
      </w:r>
      <w:r w:rsidRPr="000D6CE9">
        <w:rPr>
          <w:rFonts w:ascii="Times New Roman" w:hAnsi="Times New Roman" w:cs="Times New Roman"/>
          <w:i/>
          <w:sz w:val="20"/>
          <w:szCs w:val="20"/>
        </w:rPr>
        <w:t>delegate u upravnom kaznenom postupku</w:t>
      </w:r>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Marko Kovač;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Josip </w:t>
      </w:r>
      <w:proofErr w:type="spellStart"/>
      <w:r w:rsidRPr="000D6CE9">
        <w:rPr>
          <w:rFonts w:ascii="Times New Roman" w:hAnsi="Times New Roman" w:cs="Times New Roman"/>
          <w:sz w:val="20"/>
          <w:szCs w:val="20"/>
        </w:rPr>
        <w:t>Šalković</w:t>
      </w:r>
      <w:proofErr w:type="spellEnd"/>
      <w:r w:rsidRPr="000D6CE9">
        <w:rPr>
          <w:rFonts w:ascii="Times New Roman" w:hAnsi="Times New Roman" w:cs="Times New Roman"/>
          <w:sz w:val="20"/>
          <w:szCs w:val="20"/>
        </w:rPr>
        <w:t xml:space="preserve">; d) </w:t>
      </w:r>
      <w:r w:rsidRPr="000D6CE9">
        <w:rPr>
          <w:rFonts w:ascii="Times New Roman" w:hAnsi="Times New Roman" w:cs="Times New Roman"/>
          <w:i/>
          <w:sz w:val="20"/>
          <w:szCs w:val="20"/>
        </w:rPr>
        <w:t>prisjednike</w:t>
      </w:r>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Taras</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Barščevski</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Mislav Kutleša;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Janko </w:t>
      </w:r>
      <w:proofErr w:type="spellStart"/>
      <w:r w:rsidRPr="000D6CE9">
        <w:rPr>
          <w:rFonts w:ascii="Times New Roman" w:hAnsi="Times New Roman" w:cs="Times New Roman"/>
          <w:sz w:val="20"/>
          <w:szCs w:val="20"/>
        </w:rPr>
        <w:t>Lulić</w:t>
      </w:r>
      <w:proofErr w:type="spellEnd"/>
      <w:r w:rsidRPr="000D6CE9">
        <w:rPr>
          <w:rFonts w:ascii="Times New Roman" w:hAnsi="Times New Roman" w:cs="Times New Roman"/>
          <w:sz w:val="20"/>
          <w:szCs w:val="20"/>
        </w:rPr>
        <w:t xml:space="preserve">; </w:t>
      </w:r>
      <w:proofErr w:type="spellStart"/>
      <w:r w:rsidRPr="000D6CE9">
        <w:rPr>
          <w:rFonts w:ascii="Times New Roman" w:hAnsi="Times New Roman" w:cs="Times New Roman"/>
          <w:sz w:val="20"/>
          <w:szCs w:val="20"/>
        </w:rPr>
        <w:t>preč</w:t>
      </w:r>
      <w:proofErr w:type="spellEnd"/>
      <w:r w:rsidRPr="000D6CE9">
        <w:rPr>
          <w:rFonts w:ascii="Times New Roman" w:hAnsi="Times New Roman" w:cs="Times New Roman"/>
          <w:sz w:val="20"/>
          <w:szCs w:val="20"/>
        </w:rPr>
        <w:t xml:space="preserve">. Damir </w:t>
      </w:r>
      <w:proofErr w:type="spellStart"/>
      <w:r w:rsidRPr="000D6CE9">
        <w:rPr>
          <w:rFonts w:ascii="Times New Roman" w:hAnsi="Times New Roman" w:cs="Times New Roman"/>
          <w:sz w:val="20"/>
          <w:szCs w:val="20"/>
        </w:rPr>
        <w:t>Vrabec</w:t>
      </w:r>
      <w:proofErr w:type="spellEnd"/>
      <w:r w:rsidRPr="000D6CE9">
        <w:rPr>
          <w:rFonts w:ascii="Times New Roman" w:hAnsi="Times New Roman" w:cs="Times New Roman"/>
          <w:sz w:val="20"/>
          <w:szCs w:val="20"/>
        </w:rPr>
        <w:t xml:space="preserve">; e) </w:t>
      </w:r>
      <w:r w:rsidRPr="000D6CE9">
        <w:rPr>
          <w:rFonts w:ascii="Times New Roman" w:hAnsi="Times New Roman" w:cs="Times New Roman"/>
          <w:i/>
          <w:sz w:val="20"/>
          <w:szCs w:val="20"/>
        </w:rPr>
        <w:t>bilježnika</w:t>
      </w:r>
      <w:r w:rsidRPr="000D6CE9">
        <w:rPr>
          <w:rFonts w:ascii="Times New Roman" w:hAnsi="Times New Roman" w:cs="Times New Roman"/>
          <w:sz w:val="20"/>
          <w:szCs w:val="20"/>
        </w:rPr>
        <w:t>: vlč. Jakov Rađa. Ukoliko se u pojedinom predmetu</w:t>
      </w:r>
      <w:r w:rsidRPr="002A1427">
        <w:rPr>
          <w:rFonts w:ascii="Times New Roman" w:hAnsi="Times New Roman" w:cs="Times New Roman"/>
          <w:sz w:val="20"/>
          <w:szCs w:val="20"/>
        </w:rPr>
        <w:t xml:space="preserve"> </w:t>
      </w:r>
      <w:r w:rsidRPr="000D6CE9">
        <w:rPr>
          <w:rFonts w:ascii="Times New Roman" w:hAnsi="Times New Roman" w:cs="Times New Roman"/>
          <w:sz w:val="20"/>
          <w:szCs w:val="20"/>
        </w:rPr>
        <w:t xml:space="preserve">ukaže potreba, kako bi Ured mogao ostvariti postavljene svrhe, za druge službe i zadaće postavljaju se već imenovani odvjetnici, tumači i vještaci pri Međubiskupijskim sudovima u Zagrebu, a na prijedlog suca </w:t>
      </w:r>
      <w:r>
        <w:rPr>
          <w:rFonts w:ascii="Times New Roman" w:hAnsi="Times New Roman" w:cs="Times New Roman"/>
          <w:sz w:val="20"/>
          <w:szCs w:val="20"/>
        </w:rPr>
        <w:t>m</w:t>
      </w:r>
      <w:r w:rsidRPr="000D6CE9">
        <w:rPr>
          <w:rFonts w:ascii="Times New Roman" w:hAnsi="Times New Roman" w:cs="Times New Roman"/>
          <w:sz w:val="20"/>
          <w:szCs w:val="20"/>
        </w:rPr>
        <w:t>oderator može imenovati i druge stručnjake i vanjske suradnike. Usp. Odluka o uspostavi Ureda za upravna postupanja, br. II.</w:t>
      </w:r>
    </w:p>
  </w:footnote>
  <w:footnote w:id="27">
    <w:p w:rsidR="00EB4FD1" w:rsidRPr="000D6CE9" w:rsidRDefault="00EB4FD1" w:rsidP="00EB4FD1">
      <w:pPr>
        <w:pStyle w:val="Tekstfusnote"/>
        <w:jc w:val="both"/>
        <w:rPr>
          <w:rFonts w:ascii="Times New Roman" w:hAnsi="Times New Roman" w:cs="Times New Roman"/>
        </w:rPr>
      </w:pPr>
      <w:r w:rsidRPr="000D6CE9">
        <w:rPr>
          <w:rStyle w:val="Referencafusnote"/>
          <w:rFonts w:ascii="Times New Roman" w:hAnsi="Times New Roman" w:cs="Times New Roman"/>
        </w:rPr>
        <w:footnoteRef/>
      </w:r>
      <w:r w:rsidRPr="000D6CE9">
        <w:rPr>
          <w:rFonts w:ascii="Times New Roman" w:hAnsi="Times New Roman" w:cs="Times New Roman"/>
        </w:rPr>
        <w:t xml:space="preserve"> Usp. Odluka o uspostavi Ureda za upravna postupanja, br. III.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F0"/>
    <w:rsid w:val="000927C4"/>
    <w:rsid w:val="0014141D"/>
    <w:rsid w:val="001F6BED"/>
    <w:rsid w:val="00293A2C"/>
    <w:rsid w:val="00311B90"/>
    <w:rsid w:val="00414E0D"/>
    <w:rsid w:val="005557E6"/>
    <w:rsid w:val="006111C9"/>
    <w:rsid w:val="00645E63"/>
    <w:rsid w:val="00662A9C"/>
    <w:rsid w:val="00741DFF"/>
    <w:rsid w:val="00751F16"/>
    <w:rsid w:val="00753A0C"/>
    <w:rsid w:val="008127B5"/>
    <w:rsid w:val="008F4140"/>
    <w:rsid w:val="00907D07"/>
    <w:rsid w:val="00A5727C"/>
    <w:rsid w:val="00AD5846"/>
    <w:rsid w:val="00B215F7"/>
    <w:rsid w:val="00B42DF0"/>
    <w:rsid w:val="00B86975"/>
    <w:rsid w:val="00CA0AA0"/>
    <w:rsid w:val="00CA2851"/>
    <w:rsid w:val="00D3561B"/>
    <w:rsid w:val="00DB7430"/>
    <w:rsid w:val="00E254DF"/>
    <w:rsid w:val="00E50118"/>
    <w:rsid w:val="00EB4FD1"/>
    <w:rsid w:val="00FC69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D8DA"/>
  <w15:chartTrackingRefBased/>
  <w15:docId w15:val="{F8EA3BFC-E899-44C6-9254-AD1C286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ootnote Text Char3 Char,Footnote Text Char Char2 Char,Footnote Text Char1 Char Char Char,Footnote Text Char Char Char Char1 Char,Footnote Text Char3 Char Char Char Char Char,Footnote Text Char1,Footnote Text Char Char"/>
    <w:basedOn w:val="Normal"/>
    <w:link w:val="TekstfusnoteChar"/>
    <w:unhideWhenUsed/>
    <w:rsid w:val="00B86975"/>
    <w:pPr>
      <w:spacing w:after="0" w:line="240" w:lineRule="auto"/>
    </w:pPr>
    <w:rPr>
      <w:sz w:val="20"/>
      <w:szCs w:val="20"/>
    </w:rPr>
  </w:style>
  <w:style w:type="character" w:customStyle="1" w:styleId="TekstfusnoteChar">
    <w:name w:val="Tekst fusnote Char"/>
    <w:aliases w:val="Footnote Text Char3 Char Char,Footnote Text Char Char2 Char Char,Footnote Text Char1 Char Char Char Char,Footnote Text Char Char Char Char1 Char Char,Footnote Text Char3 Char Char Char Char Char Char,Footnote Text Char1 Char"/>
    <w:basedOn w:val="Zadanifontodlomka"/>
    <w:link w:val="Tekstfusnote"/>
    <w:rsid w:val="00B86975"/>
    <w:rPr>
      <w:sz w:val="20"/>
      <w:szCs w:val="20"/>
    </w:rPr>
  </w:style>
  <w:style w:type="character" w:styleId="Referencafusnote">
    <w:name w:val="footnote reference"/>
    <w:basedOn w:val="Zadanifontodlomka"/>
    <w:semiHidden/>
    <w:unhideWhenUsed/>
    <w:rsid w:val="00B86975"/>
    <w:rPr>
      <w:vertAlign w:val="superscript"/>
    </w:rPr>
  </w:style>
  <w:style w:type="paragraph" w:styleId="Tekstbalonia">
    <w:name w:val="Balloon Text"/>
    <w:basedOn w:val="Normal"/>
    <w:link w:val="TekstbaloniaChar"/>
    <w:uiPriority w:val="99"/>
    <w:semiHidden/>
    <w:unhideWhenUsed/>
    <w:rsid w:val="00E254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5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BBD5-C79A-4C38-A5A9-EDF31AA7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1492</Words>
  <Characters>8511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Sudski Vikar</dc:creator>
  <cp:keywords/>
  <dc:description/>
  <cp:lastModifiedBy>SUD</cp:lastModifiedBy>
  <cp:revision>8</cp:revision>
  <cp:lastPrinted>2024-03-28T08:31:00Z</cp:lastPrinted>
  <dcterms:created xsi:type="dcterms:W3CDTF">2024-03-09T15:57:00Z</dcterms:created>
  <dcterms:modified xsi:type="dcterms:W3CDTF">2024-04-15T06:57:00Z</dcterms:modified>
</cp:coreProperties>
</file>